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F73" w14:textId="5D3A2A6F" w:rsidR="00883D62" w:rsidRPr="00883D62" w:rsidRDefault="00D27DD6" w:rsidP="00897F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BD694C" wp14:editId="18C99561">
            <wp:extent cx="5623767" cy="942975"/>
            <wp:effectExtent l="133350" t="76200" r="72390" b="1428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JPG"/>
                    <pic:cNvPicPr/>
                  </pic:nvPicPr>
                  <pic:blipFill>
                    <a:blip r:embed="rId7">
                      <a:extLst>
                        <a:ext uri="{28A0092B-C50C-407E-A947-70E740481C1C}">
                          <a14:useLocalDpi xmlns:a14="http://schemas.microsoft.com/office/drawing/2010/main" val="0"/>
                        </a:ext>
                      </a:extLst>
                    </a:blip>
                    <a:stretch>
                      <a:fillRect/>
                    </a:stretch>
                  </pic:blipFill>
                  <pic:spPr>
                    <a:xfrm>
                      <a:off x="0" y="0"/>
                      <a:ext cx="5631530" cy="94427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414CC26" w14:textId="77777777" w:rsidR="00074F43" w:rsidRDefault="00074F43" w:rsidP="005E0071">
      <w:pPr>
        <w:spacing w:before="260" w:after="0" w:line="240" w:lineRule="auto"/>
        <w:ind w:right="90"/>
        <w:rPr>
          <w:rFonts w:ascii="Times New Roman" w:eastAsia="Times New Roman" w:hAnsi="Times New Roman" w:cs="Times New Roman"/>
          <w:b/>
          <w:bCs/>
          <w:color w:val="244061"/>
          <w:sz w:val="36"/>
          <w:szCs w:val="36"/>
        </w:rPr>
      </w:pPr>
    </w:p>
    <w:p w14:paraId="3A7602D7" w14:textId="77777777" w:rsidR="006C1F7E" w:rsidRPr="00883D62" w:rsidRDefault="006C1F7E" w:rsidP="00F142DC">
      <w:pPr>
        <w:spacing w:before="260" w:after="0" w:line="240" w:lineRule="auto"/>
        <w:ind w:right="90"/>
        <w:rPr>
          <w:rFonts w:ascii="Times New Roman" w:eastAsia="Times New Roman" w:hAnsi="Times New Roman" w:cs="Times New Roman"/>
          <w:sz w:val="24"/>
          <w:szCs w:val="24"/>
        </w:rPr>
      </w:pPr>
    </w:p>
    <w:p w14:paraId="7D55EA03" w14:textId="7CCE5D6F" w:rsidR="005E0071" w:rsidRDefault="00883D62" w:rsidP="00EC0CCF">
      <w:pPr>
        <w:spacing w:after="240" w:line="240" w:lineRule="auto"/>
        <w:jc w:val="center"/>
        <w:rPr>
          <w:rFonts w:ascii="Times New Roman" w:eastAsia="Times New Roman" w:hAnsi="Times New Roman" w:cs="Times New Roman"/>
          <w:sz w:val="24"/>
          <w:szCs w:val="24"/>
        </w:rPr>
      </w:pPr>
      <w:r w:rsidRPr="00883D62">
        <w:rPr>
          <w:rFonts w:ascii="Times New Roman" w:eastAsia="Times New Roman" w:hAnsi="Times New Roman" w:cs="Times New Roman"/>
          <w:sz w:val="24"/>
          <w:szCs w:val="24"/>
        </w:rPr>
        <w:br/>
      </w:r>
      <w:r w:rsidR="00EC0CCF" w:rsidRPr="00EC0CCF">
        <w:rPr>
          <w:noProof/>
        </w:rPr>
        <w:drawing>
          <wp:inline distT="0" distB="0" distL="0" distR="0" wp14:anchorId="7104D76C" wp14:editId="0BBCB074">
            <wp:extent cx="5165976" cy="3972242"/>
            <wp:effectExtent l="419100" t="419100" r="606425" b="409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664" cy="398199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883D62">
        <w:rPr>
          <w:rFonts w:ascii="Times New Roman" w:eastAsia="Times New Roman" w:hAnsi="Times New Roman" w:cs="Times New Roman"/>
          <w:sz w:val="24"/>
          <w:szCs w:val="24"/>
        </w:rPr>
        <w:br/>
      </w:r>
      <w:r w:rsidRPr="00883D62">
        <w:rPr>
          <w:rFonts w:ascii="Times New Roman" w:eastAsia="Times New Roman" w:hAnsi="Times New Roman" w:cs="Times New Roman"/>
          <w:sz w:val="24"/>
          <w:szCs w:val="24"/>
        </w:rPr>
        <w:br/>
      </w:r>
    </w:p>
    <w:p w14:paraId="1930E15C" w14:textId="77777777" w:rsidR="00883D62" w:rsidRPr="00883D62" w:rsidRDefault="00883D62" w:rsidP="00883D62">
      <w:pPr>
        <w:spacing w:after="240" w:line="240" w:lineRule="auto"/>
        <w:jc w:val="center"/>
        <w:rPr>
          <w:rFonts w:ascii="Times New Roman" w:eastAsia="Times New Roman" w:hAnsi="Times New Roman" w:cs="Times New Roman"/>
          <w:sz w:val="24"/>
          <w:szCs w:val="24"/>
        </w:rPr>
      </w:pPr>
    </w:p>
    <w:p w14:paraId="0342334F" w14:textId="77777777" w:rsidR="00883D62" w:rsidRPr="00883D62" w:rsidRDefault="00883D62" w:rsidP="00883D62">
      <w:pPr>
        <w:spacing w:before="260" w:after="0" w:line="240" w:lineRule="auto"/>
        <w:ind w:right="90"/>
        <w:jc w:val="center"/>
        <w:rPr>
          <w:rFonts w:ascii="Times New Roman" w:eastAsia="Times New Roman" w:hAnsi="Times New Roman" w:cs="Times New Roman"/>
          <w:sz w:val="24"/>
          <w:szCs w:val="24"/>
        </w:rPr>
      </w:pPr>
      <w:r w:rsidRPr="00883D62">
        <w:rPr>
          <w:rFonts w:ascii="Times New Roman" w:eastAsia="Times New Roman" w:hAnsi="Times New Roman" w:cs="Times New Roman"/>
          <w:color w:val="244061"/>
          <w:sz w:val="28"/>
          <w:szCs w:val="28"/>
        </w:rPr>
        <w:t>206 Ferguson Building</w:t>
      </w:r>
    </w:p>
    <w:p w14:paraId="1DB7099C" w14:textId="77777777" w:rsidR="00883D62" w:rsidRPr="00883D62" w:rsidRDefault="00883D62" w:rsidP="00883D62">
      <w:pPr>
        <w:spacing w:before="9" w:after="0" w:line="240" w:lineRule="auto"/>
        <w:jc w:val="center"/>
        <w:rPr>
          <w:rFonts w:ascii="Times New Roman" w:eastAsia="Times New Roman" w:hAnsi="Times New Roman" w:cs="Times New Roman"/>
          <w:sz w:val="24"/>
          <w:szCs w:val="24"/>
        </w:rPr>
      </w:pPr>
      <w:r w:rsidRPr="00883D62">
        <w:rPr>
          <w:rFonts w:ascii="Times New Roman" w:eastAsia="Times New Roman" w:hAnsi="Times New Roman" w:cs="Times New Roman"/>
          <w:color w:val="244061"/>
          <w:sz w:val="28"/>
          <w:szCs w:val="28"/>
        </w:rPr>
        <w:t>University Park, PA 16802</w:t>
      </w:r>
    </w:p>
    <w:p w14:paraId="11F86A16" w14:textId="77777777" w:rsidR="00D40DFB" w:rsidRDefault="00D40DFB"/>
    <w:p w14:paraId="020A9242" w14:textId="77777777" w:rsidR="00883D62" w:rsidRPr="00883D62" w:rsidRDefault="00883D62">
      <w:pPr>
        <w:rPr>
          <w:rFonts w:ascii="Cambria" w:hAnsi="Cambria"/>
          <w:b/>
          <w:sz w:val="40"/>
          <w:szCs w:val="40"/>
        </w:rPr>
      </w:pPr>
      <w:r w:rsidRPr="00883D62">
        <w:rPr>
          <w:rFonts w:ascii="Cambria" w:hAnsi="Cambria"/>
          <w:b/>
          <w:sz w:val="40"/>
          <w:szCs w:val="40"/>
        </w:rPr>
        <w:t>Table of Contents</w:t>
      </w:r>
    </w:p>
    <w:p w14:paraId="6A998D4B" w14:textId="3A794F89" w:rsidR="00883D62" w:rsidRPr="00883D62" w:rsidRDefault="00883D62" w:rsidP="00883D62">
      <w:pPr>
        <w:pStyle w:val="ListParagraph"/>
        <w:numPr>
          <w:ilvl w:val="0"/>
          <w:numId w:val="2"/>
        </w:numPr>
        <w:rPr>
          <w:rFonts w:ascii="Cambria" w:hAnsi="Cambria"/>
          <w:b/>
          <w:sz w:val="24"/>
          <w:szCs w:val="24"/>
        </w:rPr>
      </w:pPr>
      <w:r w:rsidRPr="00883D62">
        <w:rPr>
          <w:rFonts w:ascii="Cambria" w:hAnsi="Cambria"/>
          <w:sz w:val="24"/>
          <w:szCs w:val="24"/>
        </w:rPr>
        <w:t xml:space="preserve">Introduction and Program </w:t>
      </w:r>
      <w:r w:rsidR="0098160D" w:rsidRPr="00883D62">
        <w:rPr>
          <w:rFonts w:ascii="Cambria" w:hAnsi="Cambria"/>
          <w:sz w:val="24"/>
          <w:szCs w:val="24"/>
        </w:rPr>
        <w:t>Outlines</w:t>
      </w:r>
      <w:r w:rsidR="0098160D">
        <w:rPr>
          <w:rFonts w:ascii="Cambria" w:hAnsi="Cambria"/>
          <w:sz w:val="24"/>
          <w:szCs w:val="24"/>
        </w:rPr>
        <w:t xml:space="preserve"> ……………………………………………………………</w:t>
      </w:r>
      <w:r w:rsidR="0098160D">
        <w:rPr>
          <w:rFonts w:ascii="Cambria" w:hAnsi="Cambria"/>
          <w:sz w:val="24"/>
          <w:szCs w:val="24"/>
        </w:rPr>
        <w:tab/>
        <w:t>3</w:t>
      </w:r>
    </w:p>
    <w:p w14:paraId="1FCE739B" w14:textId="77777777" w:rsidR="00883D62" w:rsidRPr="00883D62" w:rsidRDefault="00883D62" w:rsidP="00883D62">
      <w:pPr>
        <w:pStyle w:val="ListParagraph"/>
        <w:rPr>
          <w:rFonts w:ascii="Cambria" w:hAnsi="Cambria"/>
          <w:b/>
          <w:sz w:val="24"/>
          <w:szCs w:val="24"/>
        </w:rPr>
      </w:pPr>
    </w:p>
    <w:p w14:paraId="4E35C75E" w14:textId="4C3D545C" w:rsidR="00883D62" w:rsidRPr="00883D62" w:rsidRDefault="00883D62" w:rsidP="00883D62">
      <w:pPr>
        <w:pStyle w:val="ListParagraph"/>
        <w:numPr>
          <w:ilvl w:val="0"/>
          <w:numId w:val="2"/>
        </w:numPr>
        <w:rPr>
          <w:rFonts w:ascii="Cambria" w:hAnsi="Cambria"/>
          <w:b/>
          <w:sz w:val="24"/>
          <w:szCs w:val="24"/>
        </w:rPr>
      </w:pPr>
      <w:r w:rsidRPr="00883D62">
        <w:rPr>
          <w:rFonts w:ascii="Cambria" w:hAnsi="Cambria"/>
          <w:sz w:val="24"/>
          <w:szCs w:val="24"/>
        </w:rPr>
        <w:t>Objectives of the Program</w:t>
      </w:r>
      <w:r w:rsidR="0098160D">
        <w:rPr>
          <w:rFonts w:ascii="Cambria" w:hAnsi="Cambria"/>
          <w:sz w:val="24"/>
          <w:szCs w:val="24"/>
        </w:rPr>
        <w:t xml:space="preserve"> ………………………………………………………………………….</w:t>
      </w:r>
      <w:r w:rsidR="0098160D">
        <w:rPr>
          <w:rFonts w:ascii="Cambria" w:hAnsi="Cambria"/>
          <w:sz w:val="24"/>
          <w:szCs w:val="24"/>
        </w:rPr>
        <w:tab/>
        <w:t>3</w:t>
      </w:r>
    </w:p>
    <w:p w14:paraId="002E349F" w14:textId="77777777" w:rsidR="00883D62" w:rsidRPr="00883D62" w:rsidRDefault="00883D62" w:rsidP="00883D62">
      <w:pPr>
        <w:pStyle w:val="ListParagraph"/>
        <w:rPr>
          <w:rFonts w:ascii="Cambria" w:hAnsi="Cambria"/>
          <w:b/>
          <w:sz w:val="24"/>
          <w:szCs w:val="24"/>
        </w:rPr>
      </w:pPr>
    </w:p>
    <w:p w14:paraId="07A57894" w14:textId="59AB9200" w:rsidR="00883D62" w:rsidRPr="00883D62" w:rsidRDefault="00883D62" w:rsidP="00883D62">
      <w:pPr>
        <w:pStyle w:val="ListParagraph"/>
        <w:numPr>
          <w:ilvl w:val="0"/>
          <w:numId w:val="2"/>
        </w:numPr>
        <w:rPr>
          <w:rFonts w:ascii="Cambria" w:hAnsi="Cambria"/>
          <w:b/>
          <w:sz w:val="24"/>
          <w:szCs w:val="24"/>
        </w:rPr>
      </w:pPr>
      <w:r w:rsidRPr="00883D62">
        <w:rPr>
          <w:rFonts w:ascii="Cambria" w:hAnsi="Cambria"/>
          <w:sz w:val="24"/>
          <w:szCs w:val="24"/>
        </w:rPr>
        <w:t>Expected Activities and Time Commitments</w:t>
      </w:r>
      <w:r w:rsidR="0098160D">
        <w:rPr>
          <w:rFonts w:ascii="Cambria" w:hAnsi="Cambria"/>
          <w:sz w:val="24"/>
          <w:szCs w:val="24"/>
        </w:rPr>
        <w:t xml:space="preserve"> ………………………………………………</w:t>
      </w:r>
      <w:r w:rsidR="00A06E82">
        <w:rPr>
          <w:rFonts w:ascii="Cambria" w:hAnsi="Cambria"/>
          <w:sz w:val="24"/>
          <w:szCs w:val="24"/>
        </w:rPr>
        <w:t>.</w:t>
      </w:r>
      <w:r w:rsidR="0098160D">
        <w:rPr>
          <w:rFonts w:ascii="Cambria" w:hAnsi="Cambria"/>
          <w:sz w:val="24"/>
          <w:szCs w:val="24"/>
        </w:rPr>
        <w:tab/>
        <w:t>4</w:t>
      </w:r>
    </w:p>
    <w:p w14:paraId="720F7DD0" w14:textId="77777777" w:rsidR="00883D62" w:rsidRPr="00883D62" w:rsidRDefault="00883D62" w:rsidP="00883D62">
      <w:pPr>
        <w:pStyle w:val="ListParagraph"/>
        <w:rPr>
          <w:rFonts w:ascii="Cambria" w:hAnsi="Cambria"/>
          <w:b/>
          <w:sz w:val="24"/>
          <w:szCs w:val="24"/>
        </w:rPr>
      </w:pPr>
    </w:p>
    <w:p w14:paraId="575A77AF" w14:textId="231D2F5A" w:rsidR="00883D62" w:rsidRPr="00883D62" w:rsidRDefault="00883D62" w:rsidP="00883D62">
      <w:pPr>
        <w:pStyle w:val="ListParagraph"/>
        <w:numPr>
          <w:ilvl w:val="0"/>
          <w:numId w:val="2"/>
        </w:numPr>
        <w:rPr>
          <w:rFonts w:ascii="Cambria" w:hAnsi="Cambria"/>
          <w:b/>
          <w:sz w:val="24"/>
          <w:szCs w:val="24"/>
        </w:rPr>
      </w:pPr>
      <w:r w:rsidRPr="00883D62">
        <w:rPr>
          <w:rFonts w:ascii="Cambria" w:hAnsi="Cambria"/>
          <w:sz w:val="24"/>
          <w:szCs w:val="24"/>
        </w:rPr>
        <w:t>Mentor Expectations and Requirements</w:t>
      </w:r>
      <w:r w:rsidR="00A06E82">
        <w:rPr>
          <w:rFonts w:ascii="Cambria" w:hAnsi="Cambria"/>
          <w:sz w:val="24"/>
          <w:szCs w:val="24"/>
        </w:rPr>
        <w:t xml:space="preserve"> …………………………………………………</w:t>
      </w:r>
      <w:r w:rsidR="00353EEB">
        <w:rPr>
          <w:rFonts w:ascii="Cambria" w:hAnsi="Cambria"/>
          <w:sz w:val="24"/>
          <w:szCs w:val="24"/>
        </w:rPr>
        <w:t>….</w:t>
      </w:r>
      <w:r w:rsidR="00A06E82">
        <w:rPr>
          <w:rFonts w:ascii="Cambria" w:hAnsi="Cambria"/>
          <w:sz w:val="24"/>
          <w:szCs w:val="24"/>
        </w:rPr>
        <w:tab/>
        <w:t>4</w:t>
      </w:r>
    </w:p>
    <w:p w14:paraId="44AE4B1E" w14:textId="77777777" w:rsidR="00883D62" w:rsidRPr="00883D62" w:rsidRDefault="00883D62" w:rsidP="00883D62">
      <w:pPr>
        <w:pStyle w:val="ListParagraph"/>
        <w:rPr>
          <w:rFonts w:ascii="Cambria" w:hAnsi="Cambria"/>
          <w:b/>
          <w:sz w:val="24"/>
          <w:szCs w:val="24"/>
        </w:rPr>
      </w:pPr>
    </w:p>
    <w:p w14:paraId="6D848FDE" w14:textId="51C78D61" w:rsidR="00883D62" w:rsidRPr="00883D62" w:rsidRDefault="00883D62" w:rsidP="00883D62">
      <w:pPr>
        <w:pStyle w:val="ListParagraph"/>
        <w:numPr>
          <w:ilvl w:val="0"/>
          <w:numId w:val="2"/>
        </w:numPr>
        <w:rPr>
          <w:rFonts w:ascii="Cambria" w:hAnsi="Cambria"/>
          <w:b/>
          <w:sz w:val="24"/>
          <w:szCs w:val="24"/>
        </w:rPr>
      </w:pPr>
      <w:r w:rsidRPr="00883D62">
        <w:rPr>
          <w:rFonts w:ascii="Cambria" w:hAnsi="Cambria"/>
          <w:sz w:val="24"/>
          <w:szCs w:val="24"/>
        </w:rPr>
        <w:t>Mentee Teacher Expectation and Requirements</w:t>
      </w:r>
      <w:r w:rsidR="00A06E82">
        <w:rPr>
          <w:rFonts w:ascii="Cambria" w:hAnsi="Cambria"/>
          <w:sz w:val="24"/>
          <w:szCs w:val="24"/>
        </w:rPr>
        <w:t xml:space="preserve"> …………………………………………</w:t>
      </w:r>
      <w:r w:rsidR="00A06E82">
        <w:rPr>
          <w:rFonts w:ascii="Cambria" w:hAnsi="Cambria"/>
          <w:sz w:val="24"/>
          <w:szCs w:val="24"/>
        </w:rPr>
        <w:tab/>
        <w:t>7</w:t>
      </w:r>
    </w:p>
    <w:p w14:paraId="11902CEA" w14:textId="77777777" w:rsidR="00883D62" w:rsidRPr="00883D62" w:rsidRDefault="00883D62" w:rsidP="00883D62">
      <w:pPr>
        <w:pStyle w:val="ListParagraph"/>
        <w:rPr>
          <w:rFonts w:ascii="Cambria" w:hAnsi="Cambria"/>
          <w:b/>
          <w:sz w:val="24"/>
          <w:szCs w:val="24"/>
        </w:rPr>
      </w:pPr>
    </w:p>
    <w:p w14:paraId="00651B10" w14:textId="1062790C" w:rsidR="00A06E82" w:rsidRPr="00A06E82" w:rsidRDefault="00A06E82" w:rsidP="00883D62">
      <w:pPr>
        <w:pStyle w:val="ListParagraph"/>
        <w:numPr>
          <w:ilvl w:val="0"/>
          <w:numId w:val="2"/>
        </w:numPr>
        <w:rPr>
          <w:rFonts w:ascii="Cambria" w:hAnsi="Cambria"/>
          <w:sz w:val="24"/>
          <w:szCs w:val="24"/>
        </w:rPr>
      </w:pPr>
      <w:r w:rsidRPr="00A06E82">
        <w:rPr>
          <w:rFonts w:ascii="Cambria" w:hAnsi="Cambria"/>
          <w:sz w:val="24"/>
          <w:szCs w:val="24"/>
        </w:rPr>
        <w:t>Forms</w:t>
      </w:r>
    </w:p>
    <w:p w14:paraId="5B64C9DA" w14:textId="77777777" w:rsidR="00A06E82" w:rsidRPr="00A06E82" w:rsidRDefault="00A06E82" w:rsidP="00A06E82">
      <w:pPr>
        <w:pStyle w:val="ListParagraph"/>
        <w:rPr>
          <w:rFonts w:ascii="Cambria" w:hAnsi="Cambria"/>
          <w:sz w:val="24"/>
          <w:szCs w:val="24"/>
        </w:rPr>
      </w:pPr>
    </w:p>
    <w:p w14:paraId="6317CAD2" w14:textId="485D9533" w:rsidR="00883D62" w:rsidRPr="00A06E82" w:rsidRDefault="00A06E82" w:rsidP="00A06E82">
      <w:pPr>
        <w:pStyle w:val="ListParagraph"/>
        <w:numPr>
          <w:ilvl w:val="1"/>
          <w:numId w:val="2"/>
        </w:numPr>
        <w:ind w:left="1170"/>
        <w:rPr>
          <w:rFonts w:ascii="Cambria" w:hAnsi="Cambria"/>
          <w:b/>
          <w:sz w:val="24"/>
          <w:szCs w:val="24"/>
        </w:rPr>
      </w:pPr>
      <w:r>
        <w:rPr>
          <w:rFonts w:ascii="Cambria" w:hAnsi="Cambria"/>
          <w:sz w:val="24"/>
          <w:szCs w:val="24"/>
        </w:rPr>
        <w:t>Mentoring Program Visitation Form …………………………………………………….</w:t>
      </w:r>
      <w:r>
        <w:rPr>
          <w:rFonts w:ascii="Cambria" w:hAnsi="Cambria"/>
          <w:sz w:val="24"/>
          <w:szCs w:val="24"/>
        </w:rPr>
        <w:tab/>
        <w:t>10</w:t>
      </w:r>
    </w:p>
    <w:p w14:paraId="139606FB" w14:textId="77777777" w:rsidR="00A06E82" w:rsidRPr="00A06E82" w:rsidRDefault="00A06E82" w:rsidP="00A06E82">
      <w:pPr>
        <w:pStyle w:val="ListParagraph"/>
        <w:ind w:left="1170"/>
        <w:rPr>
          <w:rFonts w:ascii="Cambria" w:hAnsi="Cambria"/>
          <w:b/>
          <w:sz w:val="24"/>
          <w:szCs w:val="24"/>
        </w:rPr>
      </w:pPr>
    </w:p>
    <w:p w14:paraId="67F09521" w14:textId="43BEFF8E" w:rsidR="00A06E82" w:rsidRPr="00A06E82" w:rsidRDefault="00A06E82" w:rsidP="00A06E82">
      <w:pPr>
        <w:pStyle w:val="ListParagraph"/>
        <w:numPr>
          <w:ilvl w:val="1"/>
          <w:numId w:val="2"/>
        </w:numPr>
        <w:ind w:left="1170"/>
        <w:rPr>
          <w:rFonts w:ascii="Cambria" w:hAnsi="Cambria"/>
          <w:sz w:val="24"/>
          <w:szCs w:val="24"/>
        </w:rPr>
      </w:pPr>
      <w:r w:rsidRPr="00A06E82">
        <w:rPr>
          <w:rFonts w:ascii="Cambria" w:hAnsi="Cambria"/>
          <w:sz w:val="24"/>
          <w:szCs w:val="24"/>
        </w:rPr>
        <w:t>Call and Meeting Log</w:t>
      </w:r>
      <w:r>
        <w:rPr>
          <w:rFonts w:ascii="Cambria" w:hAnsi="Cambria"/>
          <w:sz w:val="24"/>
          <w:szCs w:val="24"/>
        </w:rPr>
        <w:t xml:space="preserve"> …………………………………………………………………………...</w:t>
      </w:r>
      <w:r>
        <w:rPr>
          <w:rFonts w:ascii="Cambria" w:hAnsi="Cambria"/>
          <w:sz w:val="24"/>
          <w:szCs w:val="24"/>
        </w:rPr>
        <w:tab/>
        <w:t>12</w:t>
      </w:r>
    </w:p>
    <w:p w14:paraId="22CCD4E0" w14:textId="77777777" w:rsidR="00883D62" w:rsidRPr="00883D62" w:rsidRDefault="00883D62" w:rsidP="00883D62">
      <w:pPr>
        <w:pStyle w:val="ListParagraph"/>
        <w:rPr>
          <w:rFonts w:ascii="Cambria" w:hAnsi="Cambria"/>
          <w:b/>
          <w:sz w:val="24"/>
          <w:szCs w:val="24"/>
        </w:rPr>
      </w:pPr>
    </w:p>
    <w:p w14:paraId="270F4F26" w14:textId="77777777" w:rsidR="00883D62" w:rsidRDefault="00883D62" w:rsidP="00883D62">
      <w:pPr>
        <w:rPr>
          <w:rFonts w:ascii="Cambria" w:hAnsi="Cambria"/>
          <w:b/>
          <w:sz w:val="24"/>
          <w:szCs w:val="24"/>
        </w:rPr>
      </w:pPr>
    </w:p>
    <w:p w14:paraId="115C1A02" w14:textId="77777777" w:rsidR="00883D62" w:rsidRDefault="00883D62" w:rsidP="00883D62">
      <w:pPr>
        <w:rPr>
          <w:rFonts w:ascii="Cambria" w:hAnsi="Cambria"/>
          <w:b/>
          <w:sz w:val="24"/>
          <w:szCs w:val="24"/>
        </w:rPr>
      </w:pPr>
    </w:p>
    <w:p w14:paraId="155E70DB" w14:textId="77777777" w:rsidR="00883D62" w:rsidRDefault="00883D62" w:rsidP="00883D62">
      <w:pPr>
        <w:rPr>
          <w:rFonts w:ascii="Cambria" w:hAnsi="Cambria"/>
          <w:b/>
          <w:sz w:val="24"/>
          <w:szCs w:val="24"/>
        </w:rPr>
      </w:pPr>
    </w:p>
    <w:p w14:paraId="631C48E3" w14:textId="77777777" w:rsidR="00883D62" w:rsidRDefault="00883D62" w:rsidP="00883D62">
      <w:pPr>
        <w:rPr>
          <w:rFonts w:ascii="Cambria" w:hAnsi="Cambria"/>
          <w:b/>
          <w:sz w:val="24"/>
          <w:szCs w:val="24"/>
        </w:rPr>
      </w:pPr>
    </w:p>
    <w:p w14:paraId="4F2529AB" w14:textId="77777777" w:rsidR="00883D62" w:rsidRDefault="00883D62" w:rsidP="00883D62">
      <w:pPr>
        <w:rPr>
          <w:rFonts w:ascii="Cambria" w:hAnsi="Cambria"/>
          <w:b/>
          <w:sz w:val="24"/>
          <w:szCs w:val="24"/>
        </w:rPr>
      </w:pPr>
    </w:p>
    <w:p w14:paraId="5FBC72F7" w14:textId="77777777" w:rsidR="00883D62" w:rsidRDefault="00883D62" w:rsidP="00883D62">
      <w:pPr>
        <w:rPr>
          <w:rFonts w:ascii="Cambria" w:hAnsi="Cambria"/>
          <w:b/>
          <w:sz w:val="24"/>
          <w:szCs w:val="24"/>
        </w:rPr>
      </w:pPr>
    </w:p>
    <w:p w14:paraId="5B935282" w14:textId="77777777" w:rsidR="00883D62" w:rsidRDefault="00883D62" w:rsidP="00883D62">
      <w:pPr>
        <w:rPr>
          <w:rFonts w:ascii="Cambria" w:hAnsi="Cambria"/>
          <w:b/>
          <w:sz w:val="24"/>
          <w:szCs w:val="24"/>
        </w:rPr>
      </w:pPr>
    </w:p>
    <w:p w14:paraId="3DD12AD4" w14:textId="77777777" w:rsidR="00883D62" w:rsidRDefault="00883D62" w:rsidP="00883D62">
      <w:pPr>
        <w:rPr>
          <w:rFonts w:ascii="Cambria" w:hAnsi="Cambria"/>
          <w:b/>
          <w:sz w:val="24"/>
          <w:szCs w:val="24"/>
        </w:rPr>
      </w:pPr>
    </w:p>
    <w:p w14:paraId="1C64EC8C" w14:textId="1E01D465" w:rsidR="00883D62" w:rsidRDefault="00883D62" w:rsidP="00883D62">
      <w:pPr>
        <w:rPr>
          <w:rFonts w:ascii="Cambria" w:hAnsi="Cambria"/>
          <w:b/>
          <w:sz w:val="24"/>
          <w:szCs w:val="24"/>
        </w:rPr>
      </w:pPr>
    </w:p>
    <w:p w14:paraId="473DF171" w14:textId="64F51A30" w:rsidR="005E0071" w:rsidRDefault="005E0071" w:rsidP="00883D62">
      <w:pPr>
        <w:rPr>
          <w:rFonts w:ascii="Cambria" w:hAnsi="Cambria"/>
          <w:b/>
          <w:sz w:val="24"/>
          <w:szCs w:val="24"/>
        </w:rPr>
      </w:pPr>
    </w:p>
    <w:p w14:paraId="29FA81C6" w14:textId="0A5156B5" w:rsidR="005E0071" w:rsidRDefault="005E0071" w:rsidP="00883D62">
      <w:pPr>
        <w:rPr>
          <w:rFonts w:ascii="Cambria" w:hAnsi="Cambria"/>
          <w:b/>
          <w:sz w:val="24"/>
          <w:szCs w:val="24"/>
        </w:rPr>
      </w:pPr>
    </w:p>
    <w:p w14:paraId="6D78260F" w14:textId="77777777" w:rsidR="005E0071" w:rsidRDefault="005E0071" w:rsidP="00883D62">
      <w:pPr>
        <w:rPr>
          <w:rFonts w:ascii="Cambria" w:hAnsi="Cambria"/>
          <w:b/>
          <w:sz w:val="24"/>
          <w:szCs w:val="24"/>
        </w:rPr>
      </w:pPr>
    </w:p>
    <w:p w14:paraId="3ECB05BB" w14:textId="3EFC519C" w:rsidR="00883D62" w:rsidRDefault="00883D62" w:rsidP="00883D62">
      <w:pPr>
        <w:rPr>
          <w:rFonts w:ascii="Cambria" w:hAnsi="Cambria"/>
          <w:b/>
          <w:sz w:val="24"/>
          <w:szCs w:val="24"/>
        </w:rPr>
      </w:pPr>
    </w:p>
    <w:p w14:paraId="46387AC1" w14:textId="77777777" w:rsidR="00281E9F" w:rsidRDefault="00281E9F" w:rsidP="00883D62">
      <w:pPr>
        <w:rPr>
          <w:rFonts w:ascii="Cambria" w:hAnsi="Cambria"/>
          <w:b/>
          <w:sz w:val="24"/>
          <w:szCs w:val="24"/>
        </w:rPr>
      </w:pPr>
    </w:p>
    <w:p w14:paraId="0DA7A204" w14:textId="7E19CDE2" w:rsidR="00883D62" w:rsidRDefault="00883D62" w:rsidP="00883D62">
      <w:pPr>
        <w:pStyle w:val="NormalWeb"/>
        <w:spacing w:before="0" w:beforeAutospacing="0" w:after="0" w:afterAutospacing="0"/>
        <w:rPr>
          <w:rFonts w:ascii="Cambria" w:hAnsi="Cambria"/>
          <w:color w:val="000000"/>
        </w:rPr>
      </w:pPr>
      <w:r>
        <w:rPr>
          <w:rFonts w:ascii="Cambria" w:hAnsi="Cambria"/>
          <w:color w:val="000000"/>
        </w:rPr>
        <w:lastRenderedPageBreak/>
        <w:t xml:space="preserve">The </w:t>
      </w:r>
      <w:r w:rsidR="00602259">
        <w:rPr>
          <w:rFonts w:ascii="Cambria" w:hAnsi="Cambria"/>
          <w:color w:val="000000"/>
        </w:rPr>
        <w:t>Penn State Center</w:t>
      </w:r>
      <w:r>
        <w:rPr>
          <w:rFonts w:ascii="Cambria" w:hAnsi="Cambria"/>
          <w:color w:val="000000"/>
        </w:rPr>
        <w:t xml:space="preserve"> for Professional Personnel Development strives to meet the needs of agriculture teachers to equip them with the knowledge, skills, and dispositions for a successful career in agriculture education.  </w:t>
      </w:r>
    </w:p>
    <w:p w14:paraId="72FF2713" w14:textId="77777777" w:rsidR="00883D62" w:rsidRDefault="00883D62" w:rsidP="00883D62">
      <w:pPr>
        <w:pStyle w:val="NormalWeb"/>
        <w:spacing w:before="0" w:beforeAutospacing="0" w:after="0" w:afterAutospacing="0"/>
        <w:rPr>
          <w:rFonts w:ascii="Cambria" w:hAnsi="Cambria"/>
          <w:color w:val="000000"/>
        </w:rPr>
      </w:pPr>
    </w:p>
    <w:p w14:paraId="418B09E0" w14:textId="77777777" w:rsidR="00883D62" w:rsidRDefault="00883D62" w:rsidP="00883D62">
      <w:pPr>
        <w:pStyle w:val="NormalWeb"/>
        <w:spacing w:before="0" w:beforeAutospacing="0" w:after="0" w:afterAutospacing="0"/>
        <w:rPr>
          <w:rFonts w:ascii="Cambria" w:hAnsi="Cambria"/>
          <w:color w:val="000000"/>
        </w:rPr>
      </w:pPr>
    </w:p>
    <w:p w14:paraId="0E06A787" w14:textId="77777777" w:rsidR="00883D62" w:rsidRDefault="00883D62" w:rsidP="00883D62">
      <w:pPr>
        <w:pStyle w:val="NormalWeb"/>
        <w:numPr>
          <w:ilvl w:val="0"/>
          <w:numId w:val="3"/>
        </w:numPr>
        <w:spacing w:before="0" w:beforeAutospacing="0" w:after="0" w:afterAutospacing="0"/>
        <w:ind w:left="360"/>
        <w:rPr>
          <w:b/>
          <w:sz w:val="36"/>
          <w:szCs w:val="36"/>
        </w:rPr>
      </w:pPr>
      <w:r w:rsidRPr="00883D62">
        <w:rPr>
          <w:b/>
          <w:sz w:val="36"/>
          <w:szCs w:val="36"/>
        </w:rPr>
        <w:t>Introduction and Program Outline</w:t>
      </w:r>
    </w:p>
    <w:p w14:paraId="30558EA8" w14:textId="77777777" w:rsidR="00883D62" w:rsidRPr="00883D62" w:rsidRDefault="00883D62" w:rsidP="00883D62">
      <w:pPr>
        <w:spacing w:before="238" w:after="0" w:line="240" w:lineRule="auto"/>
        <w:ind w:left="360"/>
        <w:rPr>
          <w:rFonts w:ascii="Times New Roman" w:eastAsia="Times New Roman" w:hAnsi="Times New Roman" w:cs="Times New Roman"/>
          <w:sz w:val="24"/>
          <w:szCs w:val="24"/>
        </w:rPr>
      </w:pPr>
      <w:r w:rsidRPr="00883D62">
        <w:rPr>
          <w:rFonts w:ascii="Cambria" w:eastAsia="Times New Roman" w:hAnsi="Cambria" w:cs="Times New Roman"/>
          <w:color w:val="000000"/>
          <w:sz w:val="24"/>
          <w:szCs w:val="24"/>
        </w:rPr>
        <w:t>The Penn State Center for Professional Personnel Development and the Pennsylvania Association of Agricultural Educators have created a Mentoring Program, as part of the New and Beginning Teacher Program, to help first year teachers of agriculture transition into successful teaching by utilizing the knowledge, experience, and leadership of veteran teachers.</w:t>
      </w:r>
    </w:p>
    <w:p w14:paraId="5D4E87BD" w14:textId="0A52E71C" w:rsidR="00883D62" w:rsidRPr="00883D62" w:rsidRDefault="00883D62" w:rsidP="00883D62">
      <w:pPr>
        <w:spacing w:before="240" w:after="0" w:line="240" w:lineRule="auto"/>
        <w:ind w:left="360"/>
        <w:rPr>
          <w:rFonts w:ascii="Times New Roman" w:eastAsia="Times New Roman" w:hAnsi="Times New Roman" w:cs="Times New Roman"/>
          <w:sz w:val="24"/>
          <w:szCs w:val="24"/>
        </w:rPr>
      </w:pPr>
      <w:r w:rsidRPr="00883D62">
        <w:rPr>
          <w:rFonts w:ascii="Cambria" w:eastAsia="Times New Roman" w:hAnsi="Cambria" w:cs="Times New Roman"/>
          <w:color w:val="000000"/>
          <w:sz w:val="24"/>
          <w:szCs w:val="24"/>
        </w:rPr>
        <w:t xml:space="preserve">A </w:t>
      </w:r>
      <w:r w:rsidRPr="00883D62">
        <w:rPr>
          <w:rFonts w:ascii="Cambria" w:eastAsia="Times New Roman" w:hAnsi="Cambria" w:cs="Times New Roman"/>
          <w:i/>
          <w:iCs/>
          <w:color w:val="000000"/>
          <w:sz w:val="24"/>
          <w:szCs w:val="24"/>
        </w:rPr>
        <w:t xml:space="preserve">Mentor </w:t>
      </w:r>
      <w:r w:rsidRPr="00883D62">
        <w:rPr>
          <w:rFonts w:ascii="Cambria" w:eastAsia="Times New Roman" w:hAnsi="Cambria" w:cs="Times New Roman"/>
          <w:color w:val="000000"/>
          <w:sz w:val="24"/>
          <w:szCs w:val="24"/>
        </w:rPr>
        <w:t xml:space="preserve">will be selected for each beginning teacher to serve as a trusted counselor during the first year of the </w:t>
      </w:r>
      <w:r w:rsidRPr="00883D62">
        <w:rPr>
          <w:rFonts w:ascii="Cambria" w:eastAsia="Times New Roman" w:hAnsi="Cambria" w:cs="Times New Roman"/>
          <w:i/>
          <w:iCs/>
          <w:color w:val="000000"/>
          <w:sz w:val="24"/>
          <w:szCs w:val="24"/>
        </w:rPr>
        <w:t xml:space="preserve">mentee’s </w:t>
      </w:r>
      <w:r w:rsidRPr="00883D62">
        <w:rPr>
          <w:rFonts w:ascii="Cambria" w:eastAsia="Times New Roman" w:hAnsi="Cambria" w:cs="Times New Roman"/>
          <w:color w:val="000000"/>
          <w:sz w:val="24"/>
          <w:szCs w:val="24"/>
        </w:rPr>
        <w:t xml:space="preserve">teaching career in agriculture education.  Mentors will provide guidance and support to a novice professional </w:t>
      </w:r>
      <w:r w:rsidR="00353EEB" w:rsidRPr="00883D62">
        <w:rPr>
          <w:rFonts w:ascii="Cambria" w:eastAsia="Times New Roman" w:hAnsi="Cambria" w:cs="Times New Roman"/>
          <w:color w:val="000000"/>
          <w:sz w:val="24"/>
          <w:szCs w:val="24"/>
        </w:rPr>
        <w:t>to</w:t>
      </w:r>
      <w:r w:rsidRPr="00883D62">
        <w:rPr>
          <w:rFonts w:ascii="Cambria" w:eastAsia="Times New Roman" w:hAnsi="Cambria" w:cs="Times New Roman"/>
          <w:color w:val="000000"/>
          <w:sz w:val="24"/>
          <w:szCs w:val="24"/>
        </w:rPr>
        <w:t xml:space="preserve"> retain high quality teachers in the state of Pennsylvania.</w:t>
      </w:r>
    </w:p>
    <w:p w14:paraId="28BA4D28" w14:textId="77777777" w:rsidR="00883D62" w:rsidRPr="00883D62" w:rsidRDefault="00883D62" w:rsidP="00883D62">
      <w:pPr>
        <w:spacing w:before="240" w:after="0" w:line="240" w:lineRule="auto"/>
        <w:ind w:left="360" w:right="173"/>
        <w:rPr>
          <w:rFonts w:ascii="Times New Roman" w:eastAsia="Times New Roman" w:hAnsi="Times New Roman" w:cs="Times New Roman"/>
          <w:sz w:val="24"/>
          <w:szCs w:val="24"/>
        </w:rPr>
      </w:pPr>
      <w:r w:rsidRPr="00883D62">
        <w:rPr>
          <w:rFonts w:ascii="Cambria" w:eastAsia="Times New Roman" w:hAnsi="Cambria" w:cs="Times New Roman"/>
          <w:color w:val="000000"/>
          <w:sz w:val="24"/>
          <w:szCs w:val="24"/>
        </w:rPr>
        <w:t>The mentoring program will be offered to all beginning agriculture teachers in the state of Pennsylvania. Each beginning teacher will be assigned a mentor that will provide information and direction related to three components of an agricultural education program; Classroom and Laboratory Instruction, FFA Activities, and Supervised Agricultural Experience (SAE) Activities.</w:t>
      </w:r>
    </w:p>
    <w:p w14:paraId="0E2EB5CD" w14:textId="77777777" w:rsidR="00883D62" w:rsidRPr="00883D62" w:rsidRDefault="00883D62" w:rsidP="00883D62">
      <w:pPr>
        <w:spacing w:before="240" w:after="0" w:line="240" w:lineRule="auto"/>
        <w:ind w:left="360" w:right="173"/>
        <w:rPr>
          <w:rFonts w:ascii="Times New Roman" w:eastAsia="Times New Roman" w:hAnsi="Times New Roman" w:cs="Times New Roman"/>
          <w:sz w:val="24"/>
          <w:szCs w:val="24"/>
        </w:rPr>
      </w:pPr>
      <w:r w:rsidRPr="00883D62">
        <w:rPr>
          <w:rFonts w:ascii="Cambria" w:eastAsia="Times New Roman" w:hAnsi="Cambria" w:cs="Times New Roman"/>
          <w:color w:val="000000"/>
          <w:sz w:val="24"/>
          <w:szCs w:val="24"/>
        </w:rPr>
        <w:t>This program is designed to be non‐evaluative in nature and solely focused on providing beginning teachers with a foundation of support and guidance during their first year of teaching</w:t>
      </w:r>
    </w:p>
    <w:p w14:paraId="31012AC7" w14:textId="77777777" w:rsidR="00475B5B" w:rsidRDefault="00475B5B" w:rsidP="005C737C">
      <w:pPr>
        <w:pStyle w:val="NormalWeb"/>
        <w:spacing w:before="0" w:beforeAutospacing="0" w:after="0" w:afterAutospacing="0"/>
        <w:rPr>
          <w:b/>
          <w:sz w:val="36"/>
          <w:szCs w:val="36"/>
        </w:rPr>
      </w:pPr>
    </w:p>
    <w:p w14:paraId="14D2DBB4" w14:textId="77777777" w:rsidR="00475B5B" w:rsidRDefault="00475B5B" w:rsidP="00883D62">
      <w:pPr>
        <w:pStyle w:val="NormalWeb"/>
        <w:spacing w:before="0" w:beforeAutospacing="0" w:after="0" w:afterAutospacing="0"/>
        <w:ind w:left="360"/>
        <w:rPr>
          <w:b/>
          <w:sz w:val="36"/>
          <w:szCs w:val="36"/>
        </w:rPr>
      </w:pPr>
    </w:p>
    <w:p w14:paraId="78433FD6" w14:textId="77777777" w:rsidR="00475B5B" w:rsidRDefault="00475B5B" w:rsidP="00883D62">
      <w:pPr>
        <w:pStyle w:val="NormalWeb"/>
        <w:spacing w:before="0" w:beforeAutospacing="0" w:after="0" w:afterAutospacing="0"/>
        <w:ind w:left="360"/>
        <w:rPr>
          <w:b/>
          <w:sz w:val="36"/>
          <w:szCs w:val="36"/>
        </w:rPr>
      </w:pPr>
    </w:p>
    <w:p w14:paraId="34132681" w14:textId="4F1FF711" w:rsidR="002B15A3" w:rsidRPr="002B15A3" w:rsidRDefault="0098160D" w:rsidP="002B15A3">
      <w:pPr>
        <w:pStyle w:val="NormalWeb"/>
        <w:numPr>
          <w:ilvl w:val="0"/>
          <w:numId w:val="3"/>
        </w:numPr>
        <w:spacing w:before="0" w:beforeAutospacing="0" w:after="0" w:afterAutospacing="0"/>
        <w:ind w:left="360"/>
        <w:rPr>
          <w:b/>
          <w:sz w:val="36"/>
          <w:szCs w:val="36"/>
        </w:rPr>
      </w:pPr>
      <w:r>
        <w:rPr>
          <w:b/>
          <w:sz w:val="36"/>
          <w:szCs w:val="36"/>
        </w:rPr>
        <w:t>Objectives of the Program</w:t>
      </w:r>
    </w:p>
    <w:p w14:paraId="07E652E2" w14:textId="5FE1BBBE" w:rsidR="002B15A3" w:rsidRPr="002B15A3" w:rsidRDefault="00475B5B" w:rsidP="002B15A3">
      <w:pPr>
        <w:pStyle w:val="NormalWeb"/>
        <w:numPr>
          <w:ilvl w:val="1"/>
          <w:numId w:val="3"/>
        </w:numPr>
        <w:spacing w:before="0" w:after="0" w:afterAutospacing="0"/>
        <w:ind w:left="720"/>
        <w:rPr>
          <w:bCs/>
        </w:rPr>
      </w:pPr>
      <w:r w:rsidRPr="00475B5B">
        <w:rPr>
          <w:b/>
          <w:bCs/>
        </w:rPr>
        <w:t>Increased Retention Rates of Beginning Teachers in Pennsylvania.</w:t>
      </w:r>
      <w:r w:rsidRPr="00475B5B">
        <w:rPr>
          <w:bCs/>
        </w:rPr>
        <w:t xml:space="preserve">  </w:t>
      </w:r>
      <w:r w:rsidRPr="00475B5B">
        <w:t>A mentoring program will replace the “sink or swim” approach to teaching. Developing professional relationships between new and veteran teachers will help keep beginning teachers in the profession.</w:t>
      </w:r>
    </w:p>
    <w:p w14:paraId="743A2B86" w14:textId="21866365" w:rsidR="002B15A3" w:rsidRPr="002B15A3" w:rsidRDefault="00475B5B" w:rsidP="002B15A3">
      <w:pPr>
        <w:pStyle w:val="NormalWeb"/>
        <w:numPr>
          <w:ilvl w:val="1"/>
          <w:numId w:val="3"/>
        </w:numPr>
        <w:spacing w:before="0" w:after="0" w:afterAutospacing="0"/>
        <w:ind w:left="720"/>
        <w:rPr>
          <w:bCs/>
        </w:rPr>
      </w:pPr>
      <w:r w:rsidRPr="005C737C">
        <w:rPr>
          <w:b/>
        </w:rPr>
        <w:t>Increased Professional Activity of Mentor Teachers.</w:t>
      </w:r>
      <w:r w:rsidRPr="00475B5B">
        <w:t xml:space="preserve">  Placing veteran teachers in mentorship roles will encourage them to lead by example and engage in professional activities at the l</w:t>
      </w:r>
      <w:r w:rsidR="0098160D">
        <w:t>ocal, district, and state level.</w:t>
      </w:r>
    </w:p>
    <w:p w14:paraId="64A18163" w14:textId="77777777" w:rsidR="005C737C" w:rsidRDefault="00475B5B" w:rsidP="00D516F9">
      <w:pPr>
        <w:pStyle w:val="NormalWeb"/>
        <w:numPr>
          <w:ilvl w:val="1"/>
          <w:numId w:val="3"/>
        </w:numPr>
        <w:spacing w:before="0"/>
        <w:ind w:left="720"/>
        <w:rPr>
          <w:bCs/>
        </w:rPr>
      </w:pPr>
      <w:r>
        <w:rPr>
          <w:b/>
        </w:rPr>
        <w:t>Improved Quality of Student Instruction and Classroom Management of Beginning Teachers.</w:t>
      </w:r>
      <w:r>
        <w:rPr>
          <w:b/>
          <w:bCs/>
        </w:rPr>
        <w:t xml:space="preserve">  </w:t>
      </w:r>
      <w:r w:rsidRPr="00475B5B">
        <w:rPr>
          <w:bCs/>
        </w:rPr>
        <w:t>By utilizing the expertise of veteran teachers, beginning teachers can confidently structure their programs with effective planning and management skills thus providing their students with quality learning experiences.</w:t>
      </w:r>
      <w:r>
        <w:rPr>
          <w:b/>
          <w:bCs/>
        </w:rPr>
        <w:t xml:space="preserve"> </w:t>
      </w:r>
    </w:p>
    <w:p w14:paraId="22ED93C6" w14:textId="77777777" w:rsidR="005C737C" w:rsidRPr="005C737C" w:rsidRDefault="005C737C" w:rsidP="005C737C">
      <w:pPr>
        <w:rPr>
          <w:rFonts w:ascii="Times New Roman" w:eastAsia="Times New Roman" w:hAnsi="Times New Roman" w:cs="Times New Roman"/>
          <w:bCs/>
          <w:sz w:val="24"/>
          <w:szCs w:val="24"/>
        </w:rPr>
      </w:pPr>
      <w:r>
        <w:rPr>
          <w:bCs/>
        </w:rPr>
        <w:br w:type="page"/>
      </w:r>
    </w:p>
    <w:p w14:paraId="63096811" w14:textId="58E89AAD" w:rsidR="002B15A3" w:rsidRPr="002B15A3" w:rsidRDefault="00D516F9" w:rsidP="002B15A3">
      <w:pPr>
        <w:pStyle w:val="NormalWeb"/>
        <w:numPr>
          <w:ilvl w:val="0"/>
          <w:numId w:val="3"/>
        </w:numPr>
        <w:spacing w:before="0" w:after="0" w:afterAutospacing="0"/>
        <w:rPr>
          <w:b/>
          <w:bCs/>
          <w:sz w:val="40"/>
          <w:szCs w:val="40"/>
        </w:rPr>
      </w:pPr>
      <w:r w:rsidRPr="00D516F9">
        <w:rPr>
          <w:b/>
          <w:bCs/>
          <w:sz w:val="40"/>
          <w:szCs w:val="40"/>
        </w:rPr>
        <w:lastRenderedPageBreak/>
        <w:t>Expected Activities &amp; Time Commitments</w:t>
      </w:r>
    </w:p>
    <w:p w14:paraId="43EDD158" w14:textId="18600048" w:rsidR="002B15A3" w:rsidRPr="002B15A3" w:rsidRDefault="00D516F9" w:rsidP="002B15A3">
      <w:pPr>
        <w:pStyle w:val="NormalWeb"/>
        <w:numPr>
          <w:ilvl w:val="1"/>
          <w:numId w:val="3"/>
        </w:numPr>
        <w:spacing w:before="0" w:after="0" w:afterAutospacing="0"/>
        <w:ind w:left="1080"/>
        <w:rPr>
          <w:b/>
          <w:bCs/>
          <w:sz w:val="40"/>
          <w:szCs w:val="40"/>
        </w:rPr>
      </w:pPr>
      <w:r w:rsidRPr="00772CD4">
        <w:rPr>
          <w:bCs/>
        </w:rPr>
        <w:t>The mentoring program expects the beginning and mentor teachers to attend the PAAE Summer Conference.</w:t>
      </w:r>
    </w:p>
    <w:p w14:paraId="446248BC" w14:textId="11FBF523" w:rsidR="002B15A3" w:rsidRPr="002B15A3" w:rsidRDefault="00D516F9" w:rsidP="002B15A3">
      <w:pPr>
        <w:pStyle w:val="NormalWeb"/>
        <w:numPr>
          <w:ilvl w:val="1"/>
          <w:numId w:val="3"/>
        </w:numPr>
        <w:spacing w:before="0" w:after="0" w:afterAutospacing="0"/>
        <w:ind w:left="1080"/>
        <w:rPr>
          <w:b/>
          <w:bCs/>
          <w:sz w:val="40"/>
          <w:szCs w:val="40"/>
        </w:rPr>
      </w:pPr>
      <w:r w:rsidRPr="00772CD4">
        <w:rPr>
          <w:bCs/>
        </w:rPr>
        <w:t>The Mentor will travel to the beginning teacher’s program at least one time throughou</w:t>
      </w:r>
      <w:r w:rsidR="005C737C" w:rsidRPr="00772CD4">
        <w:rPr>
          <w:bCs/>
        </w:rPr>
        <w:t>t the course of the school year.</w:t>
      </w:r>
    </w:p>
    <w:p w14:paraId="57237FFB" w14:textId="7675D8ED" w:rsidR="002B15A3" w:rsidRPr="002B15A3" w:rsidRDefault="00D516F9" w:rsidP="002B15A3">
      <w:pPr>
        <w:pStyle w:val="NormalWeb"/>
        <w:numPr>
          <w:ilvl w:val="1"/>
          <w:numId w:val="3"/>
        </w:numPr>
        <w:spacing w:before="0" w:after="0" w:afterAutospacing="0"/>
        <w:ind w:left="1080"/>
        <w:rPr>
          <w:b/>
          <w:bCs/>
          <w:sz w:val="40"/>
          <w:szCs w:val="40"/>
        </w:rPr>
      </w:pPr>
      <w:r w:rsidRPr="00772CD4">
        <w:rPr>
          <w:bCs/>
        </w:rPr>
        <w:t>The beginning teacher/mentee will travel to the mentor teacher’s program at least one time throughout the course of the school year.</w:t>
      </w:r>
    </w:p>
    <w:p w14:paraId="75D8E604" w14:textId="77777777" w:rsidR="00D516F9" w:rsidRPr="0031582A" w:rsidRDefault="00D516F9" w:rsidP="00D516F9">
      <w:pPr>
        <w:pStyle w:val="NormalWeb"/>
        <w:numPr>
          <w:ilvl w:val="1"/>
          <w:numId w:val="3"/>
        </w:numPr>
        <w:spacing w:before="0"/>
        <w:ind w:left="1080"/>
        <w:rPr>
          <w:b/>
          <w:bCs/>
        </w:rPr>
      </w:pPr>
      <w:r>
        <w:rPr>
          <w:bCs/>
        </w:rPr>
        <w:t xml:space="preserve">The mentor will contact their mentee by phone or in person at least twice during the first month of school and once a month thereafter.  Mentors will be provided a list of recommended topics to use as a guide for their conversations and program visits.   </w:t>
      </w:r>
    </w:p>
    <w:p w14:paraId="1CFD0DBC" w14:textId="77777777" w:rsidR="0031582A" w:rsidRDefault="0031582A" w:rsidP="0031582A">
      <w:pPr>
        <w:pStyle w:val="NormalWeb"/>
        <w:spacing w:before="0"/>
        <w:rPr>
          <w:b/>
          <w:bCs/>
        </w:rPr>
      </w:pPr>
    </w:p>
    <w:p w14:paraId="33049687" w14:textId="77777777" w:rsidR="005C737C" w:rsidRPr="0031582A" w:rsidRDefault="005C737C" w:rsidP="0031582A">
      <w:pPr>
        <w:pStyle w:val="NormalWeb"/>
        <w:spacing w:before="0"/>
        <w:rPr>
          <w:b/>
          <w:bCs/>
        </w:rPr>
      </w:pPr>
    </w:p>
    <w:p w14:paraId="520F797B" w14:textId="77777777" w:rsidR="0031582A" w:rsidRDefault="0031582A" w:rsidP="0031582A">
      <w:pPr>
        <w:pStyle w:val="NormalWeb"/>
        <w:numPr>
          <w:ilvl w:val="0"/>
          <w:numId w:val="3"/>
        </w:numPr>
        <w:spacing w:before="0"/>
        <w:rPr>
          <w:b/>
          <w:bCs/>
          <w:sz w:val="40"/>
          <w:szCs w:val="40"/>
        </w:rPr>
      </w:pPr>
      <w:r w:rsidRPr="0031582A">
        <w:rPr>
          <w:b/>
          <w:bCs/>
          <w:sz w:val="40"/>
          <w:szCs w:val="40"/>
        </w:rPr>
        <w:t xml:space="preserve">Mentor Roles and Responsibilities </w:t>
      </w:r>
    </w:p>
    <w:p w14:paraId="36B4459E" w14:textId="77777777" w:rsidR="0031582A" w:rsidRPr="0031582A" w:rsidRDefault="0031582A" w:rsidP="0031582A">
      <w:pPr>
        <w:pStyle w:val="NormalWeb"/>
        <w:spacing w:before="0"/>
        <w:ind w:left="720"/>
        <w:rPr>
          <w:bCs/>
        </w:rPr>
      </w:pPr>
      <w:r>
        <w:rPr>
          <w:bCs/>
        </w:rPr>
        <w:t xml:space="preserve">A mentor is a person who takes on the role of a trusted counselor, advisor, and leader.  The mentors selected for this program are highly regarded in their profession and have a desire to use their expertise to guide and support beginning teachers as they transition into the world of teaching.  </w:t>
      </w:r>
    </w:p>
    <w:p w14:paraId="3CDF8163" w14:textId="3D3FED39" w:rsidR="00D40DFB" w:rsidRDefault="0031582A" w:rsidP="00D40DFB">
      <w:pPr>
        <w:pStyle w:val="NormalWeb"/>
        <w:numPr>
          <w:ilvl w:val="1"/>
          <w:numId w:val="3"/>
        </w:numPr>
        <w:spacing w:before="0" w:after="0" w:afterAutospacing="0"/>
        <w:ind w:left="1080"/>
        <w:rPr>
          <w:b/>
          <w:bCs/>
          <w:sz w:val="40"/>
          <w:szCs w:val="40"/>
        </w:rPr>
      </w:pPr>
      <w:r w:rsidRPr="0031582A">
        <w:rPr>
          <w:b/>
          <w:bCs/>
        </w:rPr>
        <w:t>Overview</w:t>
      </w:r>
      <w:r>
        <w:rPr>
          <w:b/>
          <w:bCs/>
        </w:rPr>
        <w:t xml:space="preserve">: </w:t>
      </w:r>
      <w:r>
        <w:rPr>
          <w:bCs/>
        </w:rPr>
        <w:t xml:space="preserve">As an experienced Pennsylvania Agriculture Educator, you have been selected for this program.  It is required that you attend the Mentor/Mentee Kick Off event as this will set the foundation for your relationship.  An overview of the program and expectations will be held during this time as well as a </w:t>
      </w:r>
      <w:r w:rsidR="00BB257D">
        <w:rPr>
          <w:bCs/>
        </w:rPr>
        <w:t>content-based</w:t>
      </w:r>
      <w:r>
        <w:rPr>
          <w:bCs/>
        </w:rPr>
        <w:t xml:space="preserve"> workshop.</w:t>
      </w:r>
      <w:r w:rsidR="00D40DFB">
        <w:rPr>
          <w:bCs/>
        </w:rPr>
        <w:t xml:space="preserve"> Below is a list of additional expectations, requirements, and discussion topics for the program.  </w:t>
      </w:r>
    </w:p>
    <w:p w14:paraId="65737546" w14:textId="77777777" w:rsidR="00D40DFB" w:rsidRPr="00D40DFB" w:rsidRDefault="00D40DFB" w:rsidP="00D40DFB">
      <w:pPr>
        <w:pStyle w:val="NormalWeb"/>
        <w:spacing w:before="0" w:after="0" w:afterAutospacing="0"/>
        <w:ind w:left="1080"/>
        <w:rPr>
          <w:b/>
          <w:bCs/>
        </w:rPr>
      </w:pPr>
      <w:r>
        <w:rPr>
          <w:b/>
          <w:bCs/>
        </w:rPr>
        <w:t xml:space="preserve"> </w:t>
      </w:r>
    </w:p>
    <w:p w14:paraId="1966F51E" w14:textId="77777777" w:rsidR="00D40DFB" w:rsidRPr="00D40DFB" w:rsidRDefault="00D40DFB" w:rsidP="00D40DFB">
      <w:pPr>
        <w:pStyle w:val="ListParagraph"/>
        <w:numPr>
          <w:ilvl w:val="1"/>
          <w:numId w:val="3"/>
        </w:numPr>
        <w:ind w:left="1080"/>
        <w:rPr>
          <w:rFonts w:ascii="Cambria" w:hAnsi="Cambria"/>
          <w:sz w:val="24"/>
          <w:szCs w:val="24"/>
        </w:rPr>
      </w:pPr>
      <w:r w:rsidRPr="00D40DFB">
        <w:rPr>
          <w:rFonts w:ascii="Cambria" w:hAnsi="Cambria"/>
          <w:b/>
          <w:sz w:val="24"/>
          <w:szCs w:val="24"/>
        </w:rPr>
        <w:t>Expectations</w:t>
      </w:r>
    </w:p>
    <w:p w14:paraId="1DD64EF3" w14:textId="77777777" w:rsidR="00D40DFB" w:rsidRPr="00D40DFB" w:rsidRDefault="00D40DFB" w:rsidP="00D40DFB">
      <w:pPr>
        <w:pStyle w:val="ListParagraph"/>
        <w:ind w:left="1080"/>
        <w:rPr>
          <w:rFonts w:ascii="Cambria" w:hAnsi="Cambria"/>
          <w:sz w:val="24"/>
          <w:szCs w:val="24"/>
        </w:rPr>
      </w:pPr>
    </w:p>
    <w:p w14:paraId="419F8BF5"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Maintain PAAE membership and attend the PAAE Summer Conference</w:t>
      </w:r>
    </w:p>
    <w:p w14:paraId="20C8FB04" w14:textId="77777777" w:rsidR="00D40DFB" w:rsidRPr="00D40DFB" w:rsidRDefault="00D40DFB" w:rsidP="00D40DFB">
      <w:pPr>
        <w:pStyle w:val="ListParagraph"/>
        <w:ind w:left="1530"/>
        <w:rPr>
          <w:rFonts w:ascii="Cambria" w:hAnsi="Cambria"/>
          <w:sz w:val="24"/>
          <w:szCs w:val="24"/>
        </w:rPr>
      </w:pPr>
    </w:p>
    <w:p w14:paraId="59528718"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Maintain a passion for learning through collaboration with others</w:t>
      </w:r>
    </w:p>
    <w:p w14:paraId="4E1577DD" w14:textId="77777777" w:rsidR="00D40DFB" w:rsidRPr="00D40DFB" w:rsidRDefault="00D40DFB" w:rsidP="00D40DFB">
      <w:pPr>
        <w:pStyle w:val="ListParagraph"/>
        <w:ind w:left="1530"/>
        <w:rPr>
          <w:rFonts w:ascii="Cambria" w:hAnsi="Cambria"/>
          <w:sz w:val="24"/>
          <w:szCs w:val="24"/>
        </w:rPr>
      </w:pPr>
    </w:p>
    <w:p w14:paraId="28A43274"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Share program tips and resources with beginning teacher</w:t>
      </w:r>
    </w:p>
    <w:p w14:paraId="3E304576" w14:textId="77777777" w:rsidR="00D40DFB" w:rsidRPr="00D40DFB" w:rsidRDefault="00D40DFB" w:rsidP="00D40DFB">
      <w:pPr>
        <w:pStyle w:val="ListParagraph"/>
        <w:ind w:left="1530"/>
        <w:rPr>
          <w:rFonts w:ascii="Cambria" w:hAnsi="Cambria"/>
          <w:sz w:val="24"/>
          <w:szCs w:val="24"/>
        </w:rPr>
      </w:pPr>
    </w:p>
    <w:p w14:paraId="5CE597FB"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Identify areas of concern and help mentee overcome specific struggles through problem solving</w:t>
      </w:r>
    </w:p>
    <w:p w14:paraId="6F046966" w14:textId="77777777" w:rsidR="00D40DFB" w:rsidRPr="00D40DFB" w:rsidRDefault="00D40DFB" w:rsidP="00D40DFB">
      <w:pPr>
        <w:pStyle w:val="ListParagraph"/>
        <w:ind w:left="1530"/>
        <w:rPr>
          <w:rFonts w:ascii="Cambria" w:hAnsi="Cambria"/>
          <w:sz w:val="24"/>
          <w:szCs w:val="24"/>
        </w:rPr>
      </w:pPr>
    </w:p>
    <w:p w14:paraId="174C5981"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Demonstrate coaching skills to aid the beginning teacher with FFA Advisor responsibilities</w:t>
      </w:r>
    </w:p>
    <w:p w14:paraId="67126F9F" w14:textId="77777777" w:rsidR="00D40DFB" w:rsidRPr="00D40DFB" w:rsidRDefault="00D40DFB" w:rsidP="00D40DFB">
      <w:pPr>
        <w:pStyle w:val="ListParagraph"/>
        <w:ind w:left="1530"/>
        <w:rPr>
          <w:rFonts w:ascii="Cambria" w:hAnsi="Cambria"/>
          <w:sz w:val="24"/>
          <w:szCs w:val="24"/>
        </w:rPr>
      </w:pPr>
    </w:p>
    <w:p w14:paraId="495104B9"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lastRenderedPageBreak/>
        <w:t>Send reminders prior to important dates, events, and registration deadlines</w:t>
      </w:r>
    </w:p>
    <w:p w14:paraId="442EFE81" w14:textId="77777777" w:rsidR="00D40DFB" w:rsidRPr="00D40DFB" w:rsidRDefault="00D40DFB" w:rsidP="00D40DFB">
      <w:pPr>
        <w:pStyle w:val="ListParagraph"/>
        <w:ind w:left="1530"/>
        <w:rPr>
          <w:rFonts w:ascii="Cambria" w:hAnsi="Cambria"/>
          <w:sz w:val="24"/>
          <w:szCs w:val="24"/>
        </w:rPr>
      </w:pPr>
    </w:p>
    <w:p w14:paraId="59E677C6"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Engage other mentors in conversations regarding the mentoring program</w:t>
      </w:r>
    </w:p>
    <w:p w14:paraId="798DC9C2" w14:textId="77777777" w:rsidR="00D40DFB" w:rsidRPr="00D40DFB" w:rsidRDefault="00D40DFB" w:rsidP="00D40DFB">
      <w:pPr>
        <w:pStyle w:val="ListParagraph"/>
        <w:ind w:left="1530"/>
        <w:rPr>
          <w:rFonts w:ascii="Cambria" w:hAnsi="Cambria"/>
          <w:sz w:val="24"/>
          <w:szCs w:val="24"/>
        </w:rPr>
      </w:pPr>
    </w:p>
    <w:p w14:paraId="4F8207B8"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Be professionally active at the local, regional, and state agricultural education levels</w:t>
      </w:r>
    </w:p>
    <w:p w14:paraId="4A6EFB94" w14:textId="77777777" w:rsidR="00D40DFB" w:rsidRPr="00D40DFB" w:rsidRDefault="00D40DFB" w:rsidP="00D40DFB">
      <w:pPr>
        <w:pStyle w:val="ListParagraph"/>
        <w:ind w:left="1530"/>
        <w:rPr>
          <w:rFonts w:ascii="Cambria" w:hAnsi="Cambria"/>
          <w:sz w:val="24"/>
          <w:szCs w:val="24"/>
        </w:rPr>
      </w:pPr>
    </w:p>
    <w:p w14:paraId="1EB63F86"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 xml:space="preserve">Continue to maintain a positive and supportive relationship with mentee after the </w:t>
      </w:r>
    </w:p>
    <w:p w14:paraId="50AFBA97" w14:textId="77777777" w:rsidR="00D40DFB" w:rsidRPr="00D40DFB" w:rsidRDefault="00D40DFB" w:rsidP="00D40DFB">
      <w:pPr>
        <w:pStyle w:val="ListParagraph"/>
        <w:ind w:left="1440"/>
        <w:rPr>
          <w:rFonts w:ascii="Cambria" w:hAnsi="Cambria"/>
          <w:sz w:val="24"/>
          <w:szCs w:val="24"/>
        </w:rPr>
      </w:pPr>
    </w:p>
    <w:p w14:paraId="00961491" w14:textId="77777777" w:rsidR="00D40DFB" w:rsidRPr="00D40DFB" w:rsidRDefault="00D40DFB" w:rsidP="00D40DFB">
      <w:pPr>
        <w:pStyle w:val="ListParagraph"/>
        <w:numPr>
          <w:ilvl w:val="1"/>
          <w:numId w:val="3"/>
        </w:numPr>
        <w:ind w:left="1080"/>
        <w:rPr>
          <w:rFonts w:ascii="Cambria" w:hAnsi="Cambria"/>
          <w:sz w:val="24"/>
          <w:szCs w:val="24"/>
        </w:rPr>
      </w:pPr>
      <w:r w:rsidRPr="00D40DFB">
        <w:rPr>
          <w:rFonts w:ascii="Cambria" w:hAnsi="Cambria"/>
          <w:b/>
          <w:sz w:val="24"/>
          <w:szCs w:val="24"/>
        </w:rPr>
        <w:t>Requirements</w:t>
      </w:r>
    </w:p>
    <w:p w14:paraId="189FACC2" w14:textId="77777777" w:rsidR="00D40DFB" w:rsidRPr="00D40DFB" w:rsidRDefault="00D40DFB" w:rsidP="00D40DFB">
      <w:pPr>
        <w:pStyle w:val="ListParagraph"/>
        <w:ind w:left="1080"/>
        <w:rPr>
          <w:rFonts w:ascii="Cambria" w:hAnsi="Cambria"/>
          <w:sz w:val="24"/>
          <w:szCs w:val="24"/>
        </w:rPr>
      </w:pPr>
    </w:p>
    <w:p w14:paraId="40B35D27"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Attend the New and Beginning Teacher Mentor/Mentee Meet and Greet event</w:t>
      </w:r>
    </w:p>
    <w:p w14:paraId="3C097BDF" w14:textId="77777777" w:rsidR="00D40DFB" w:rsidRPr="00D40DFB" w:rsidRDefault="00D40DFB" w:rsidP="00D40DFB">
      <w:pPr>
        <w:pStyle w:val="ListParagraph"/>
        <w:ind w:left="1530"/>
        <w:rPr>
          <w:rFonts w:ascii="Cambria" w:hAnsi="Cambria"/>
          <w:sz w:val="24"/>
          <w:szCs w:val="24"/>
        </w:rPr>
      </w:pPr>
    </w:p>
    <w:p w14:paraId="52E1DBF3"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Contact mentee monthly to check in using the list of recommended topics provided as a guide</w:t>
      </w:r>
    </w:p>
    <w:p w14:paraId="3DBFCD1F" w14:textId="77777777" w:rsidR="00D40DFB" w:rsidRPr="00D40DFB" w:rsidRDefault="00D40DFB" w:rsidP="00D40DFB">
      <w:pPr>
        <w:pStyle w:val="ListParagraph"/>
        <w:ind w:left="1530"/>
        <w:rPr>
          <w:rFonts w:ascii="Cambria" w:hAnsi="Cambria"/>
          <w:sz w:val="24"/>
          <w:szCs w:val="24"/>
        </w:rPr>
      </w:pPr>
    </w:p>
    <w:p w14:paraId="022D01EC"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Foster a positive and comfortable relationship with mentee where they feel able to share experiences and concerns and seek guidance when needed</w:t>
      </w:r>
    </w:p>
    <w:p w14:paraId="13AF5E2E" w14:textId="77777777" w:rsidR="00D40DFB" w:rsidRPr="00D40DFB" w:rsidRDefault="00D40DFB" w:rsidP="00D40DFB">
      <w:pPr>
        <w:pStyle w:val="ListParagraph"/>
        <w:ind w:left="1530"/>
        <w:rPr>
          <w:rFonts w:ascii="Cambria" w:hAnsi="Cambria"/>
          <w:sz w:val="24"/>
          <w:szCs w:val="24"/>
        </w:rPr>
      </w:pPr>
    </w:p>
    <w:p w14:paraId="49BCBAF8" w14:textId="77777777" w:rsidR="00D40DFB" w:rsidRPr="00D40DFB" w:rsidRDefault="00D40DFB" w:rsidP="00D40DFB">
      <w:pPr>
        <w:pStyle w:val="ListParagraph"/>
        <w:numPr>
          <w:ilvl w:val="2"/>
          <w:numId w:val="3"/>
        </w:numPr>
        <w:ind w:left="1530"/>
        <w:rPr>
          <w:rFonts w:ascii="Cambria" w:hAnsi="Cambria"/>
          <w:sz w:val="24"/>
          <w:szCs w:val="24"/>
        </w:rPr>
      </w:pPr>
      <w:r w:rsidRPr="00D40DFB">
        <w:rPr>
          <w:rFonts w:ascii="Cambria" w:hAnsi="Cambria"/>
          <w:sz w:val="24"/>
          <w:szCs w:val="24"/>
        </w:rPr>
        <w:t>Complete at least one day-long visit to mentee’s program during the school year</w:t>
      </w:r>
    </w:p>
    <w:p w14:paraId="685D85AC" w14:textId="77777777" w:rsidR="00D40DFB" w:rsidRPr="00D40DFB" w:rsidRDefault="00D40DFB" w:rsidP="00D40DFB">
      <w:pPr>
        <w:pStyle w:val="ListParagraph"/>
        <w:ind w:left="1530"/>
        <w:rPr>
          <w:rFonts w:ascii="Cambria" w:hAnsi="Cambria"/>
          <w:sz w:val="24"/>
          <w:szCs w:val="24"/>
        </w:rPr>
      </w:pPr>
    </w:p>
    <w:p w14:paraId="66DDFF8F" w14:textId="77777777" w:rsidR="00D40DFB" w:rsidRDefault="00D40DFB" w:rsidP="005C737C">
      <w:pPr>
        <w:pStyle w:val="ListParagraph"/>
        <w:numPr>
          <w:ilvl w:val="2"/>
          <w:numId w:val="3"/>
        </w:numPr>
        <w:ind w:left="1530"/>
        <w:rPr>
          <w:rFonts w:ascii="Cambria" w:hAnsi="Cambria"/>
          <w:sz w:val="24"/>
          <w:szCs w:val="24"/>
        </w:rPr>
      </w:pPr>
      <w:r w:rsidRPr="00D40DFB">
        <w:rPr>
          <w:rFonts w:ascii="Cambria" w:hAnsi="Cambria"/>
          <w:sz w:val="24"/>
          <w:szCs w:val="24"/>
        </w:rPr>
        <w:t xml:space="preserve">Host mentee at least once at your school for a day-long visit during the school year </w:t>
      </w:r>
    </w:p>
    <w:p w14:paraId="6DA1F640" w14:textId="77777777" w:rsidR="005C737C" w:rsidRPr="005C737C" w:rsidRDefault="005C737C" w:rsidP="005C737C">
      <w:pPr>
        <w:pStyle w:val="ListParagraph"/>
        <w:rPr>
          <w:rFonts w:ascii="Cambria" w:hAnsi="Cambria"/>
          <w:sz w:val="24"/>
          <w:szCs w:val="24"/>
        </w:rPr>
      </w:pPr>
    </w:p>
    <w:p w14:paraId="7970E544" w14:textId="77777777" w:rsidR="005C737C" w:rsidRDefault="005C737C" w:rsidP="005C737C">
      <w:pPr>
        <w:pStyle w:val="ListParagraph"/>
        <w:numPr>
          <w:ilvl w:val="1"/>
          <w:numId w:val="3"/>
        </w:numPr>
        <w:ind w:left="1080"/>
        <w:rPr>
          <w:rFonts w:ascii="Cambria" w:hAnsi="Cambria"/>
          <w:b/>
          <w:sz w:val="24"/>
          <w:szCs w:val="24"/>
        </w:rPr>
      </w:pPr>
      <w:r w:rsidRPr="005C737C">
        <w:rPr>
          <w:rFonts w:ascii="Cambria" w:hAnsi="Cambria"/>
          <w:b/>
          <w:sz w:val="24"/>
          <w:szCs w:val="24"/>
        </w:rPr>
        <w:t>Recommended Discussion Topics</w:t>
      </w:r>
    </w:p>
    <w:p w14:paraId="7B1850D2" w14:textId="77777777" w:rsidR="005C737C" w:rsidRDefault="005C737C" w:rsidP="005C737C">
      <w:pPr>
        <w:pStyle w:val="ListParagraph"/>
        <w:ind w:left="1080"/>
        <w:rPr>
          <w:rFonts w:ascii="Cambria" w:hAnsi="Cambria"/>
          <w:b/>
          <w:sz w:val="24"/>
          <w:szCs w:val="24"/>
        </w:rPr>
      </w:pPr>
    </w:p>
    <w:p w14:paraId="6EE17083" w14:textId="77777777" w:rsidR="005C737C" w:rsidRDefault="005C737C" w:rsidP="005C737C">
      <w:pPr>
        <w:pStyle w:val="ListParagraph"/>
        <w:numPr>
          <w:ilvl w:val="2"/>
          <w:numId w:val="3"/>
        </w:numPr>
        <w:ind w:left="1530"/>
        <w:rPr>
          <w:rFonts w:ascii="Cambria" w:hAnsi="Cambria"/>
          <w:b/>
          <w:sz w:val="24"/>
          <w:szCs w:val="24"/>
        </w:rPr>
      </w:pPr>
      <w:r>
        <w:rPr>
          <w:rFonts w:ascii="Cambria" w:hAnsi="Cambria"/>
          <w:b/>
          <w:sz w:val="24"/>
          <w:szCs w:val="24"/>
        </w:rPr>
        <w:t>First Quarter</w:t>
      </w:r>
    </w:p>
    <w:p w14:paraId="59A644E7" w14:textId="77777777" w:rsidR="005C737C" w:rsidRDefault="005C737C" w:rsidP="005C737C">
      <w:pPr>
        <w:pStyle w:val="ListParagraph"/>
        <w:ind w:left="1530"/>
        <w:rPr>
          <w:rFonts w:ascii="Cambria" w:hAnsi="Cambria"/>
          <w:b/>
          <w:sz w:val="24"/>
          <w:szCs w:val="24"/>
        </w:rPr>
      </w:pPr>
    </w:p>
    <w:p w14:paraId="5AAE40BC"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Pennsylvania Association of Agricultural Educators (PAAE)</w:t>
      </w:r>
    </w:p>
    <w:p w14:paraId="69F65EEF" w14:textId="77777777" w:rsidR="005C737C" w:rsidRPr="005C737C" w:rsidRDefault="005C737C" w:rsidP="005C737C">
      <w:pPr>
        <w:pStyle w:val="ListParagraph"/>
        <w:ind w:left="1980"/>
        <w:rPr>
          <w:rFonts w:ascii="Cambria" w:hAnsi="Cambria"/>
          <w:b/>
          <w:sz w:val="24"/>
          <w:szCs w:val="24"/>
        </w:rPr>
      </w:pPr>
    </w:p>
    <w:p w14:paraId="2BA4F395"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Classroom management</w:t>
      </w:r>
    </w:p>
    <w:p w14:paraId="72215F29" w14:textId="77777777" w:rsidR="005C737C" w:rsidRPr="005C737C" w:rsidRDefault="005C737C" w:rsidP="005C737C">
      <w:pPr>
        <w:pStyle w:val="ListParagraph"/>
        <w:rPr>
          <w:rFonts w:ascii="Cambria" w:hAnsi="Cambria"/>
          <w:sz w:val="24"/>
          <w:szCs w:val="24"/>
        </w:rPr>
      </w:pPr>
    </w:p>
    <w:p w14:paraId="054CA567" w14:textId="77777777" w:rsidR="005C737C" w:rsidRPr="005C737C" w:rsidRDefault="005C737C" w:rsidP="005C737C">
      <w:pPr>
        <w:pStyle w:val="ListParagraph"/>
        <w:numPr>
          <w:ilvl w:val="4"/>
          <w:numId w:val="3"/>
        </w:numPr>
        <w:ind w:left="2520"/>
        <w:rPr>
          <w:rFonts w:ascii="Cambria" w:hAnsi="Cambria"/>
          <w:b/>
          <w:sz w:val="24"/>
          <w:szCs w:val="24"/>
        </w:rPr>
      </w:pPr>
      <w:r w:rsidRPr="005C737C">
        <w:rPr>
          <w:rFonts w:ascii="Cambria" w:hAnsi="Cambria"/>
          <w:sz w:val="24"/>
          <w:szCs w:val="24"/>
        </w:rPr>
        <w:t>Rules and procedures</w:t>
      </w:r>
    </w:p>
    <w:p w14:paraId="68721D7B" w14:textId="77777777" w:rsidR="005C737C" w:rsidRPr="005C737C" w:rsidRDefault="005C737C" w:rsidP="005C737C">
      <w:pPr>
        <w:pStyle w:val="ListParagraph"/>
        <w:ind w:left="2520"/>
        <w:rPr>
          <w:rFonts w:ascii="Cambria" w:hAnsi="Cambria"/>
          <w:b/>
          <w:sz w:val="24"/>
          <w:szCs w:val="24"/>
        </w:rPr>
      </w:pPr>
    </w:p>
    <w:p w14:paraId="7CE1F94E" w14:textId="77777777" w:rsidR="005C737C" w:rsidRDefault="005C737C" w:rsidP="005C737C">
      <w:pPr>
        <w:pStyle w:val="ListParagraph"/>
        <w:numPr>
          <w:ilvl w:val="4"/>
          <w:numId w:val="3"/>
        </w:numPr>
        <w:ind w:left="2520"/>
        <w:rPr>
          <w:rFonts w:ascii="Cambria" w:hAnsi="Cambria"/>
          <w:sz w:val="24"/>
          <w:szCs w:val="24"/>
        </w:rPr>
      </w:pPr>
      <w:r>
        <w:rPr>
          <w:rFonts w:ascii="Cambria" w:hAnsi="Cambria"/>
          <w:sz w:val="24"/>
          <w:szCs w:val="24"/>
        </w:rPr>
        <w:t>Special Education expectations and accommodations</w:t>
      </w:r>
    </w:p>
    <w:p w14:paraId="04262EAF" w14:textId="77777777" w:rsidR="005C737C" w:rsidRPr="005C737C" w:rsidRDefault="005C737C" w:rsidP="005C737C">
      <w:pPr>
        <w:pStyle w:val="ListParagraph"/>
        <w:rPr>
          <w:rFonts w:ascii="Cambria" w:hAnsi="Cambria"/>
          <w:sz w:val="24"/>
          <w:szCs w:val="24"/>
        </w:rPr>
      </w:pPr>
    </w:p>
    <w:p w14:paraId="47D9A11A" w14:textId="77777777" w:rsidR="005C737C" w:rsidRDefault="005C737C" w:rsidP="005C737C">
      <w:pPr>
        <w:pStyle w:val="ListParagraph"/>
        <w:numPr>
          <w:ilvl w:val="3"/>
          <w:numId w:val="3"/>
        </w:numPr>
        <w:ind w:left="1980"/>
        <w:rPr>
          <w:rFonts w:ascii="Cambria" w:hAnsi="Cambria"/>
          <w:sz w:val="24"/>
          <w:szCs w:val="24"/>
        </w:rPr>
      </w:pPr>
      <w:r>
        <w:rPr>
          <w:rFonts w:ascii="Cambria" w:hAnsi="Cambria"/>
          <w:sz w:val="24"/>
          <w:szCs w:val="24"/>
        </w:rPr>
        <w:t>Lesson Planning</w:t>
      </w:r>
    </w:p>
    <w:p w14:paraId="03063EC3" w14:textId="77777777" w:rsidR="005C737C" w:rsidRDefault="005C737C" w:rsidP="005C737C">
      <w:pPr>
        <w:pStyle w:val="ListParagraph"/>
        <w:ind w:left="1980"/>
        <w:rPr>
          <w:rFonts w:ascii="Cambria" w:hAnsi="Cambria"/>
          <w:sz w:val="24"/>
          <w:szCs w:val="24"/>
        </w:rPr>
      </w:pPr>
    </w:p>
    <w:p w14:paraId="21A269ED" w14:textId="77777777" w:rsidR="005C737C" w:rsidRDefault="005C737C" w:rsidP="005C737C">
      <w:pPr>
        <w:pStyle w:val="ListParagraph"/>
        <w:numPr>
          <w:ilvl w:val="3"/>
          <w:numId w:val="3"/>
        </w:numPr>
        <w:ind w:left="1980"/>
        <w:rPr>
          <w:rFonts w:ascii="Cambria" w:hAnsi="Cambria"/>
          <w:sz w:val="24"/>
          <w:szCs w:val="24"/>
        </w:rPr>
      </w:pPr>
      <w:r>
        <w:rPr>
          <w:rFonts w:ascii="Cambria" w:hAnsi="Cambria"/>
          <w:sz w:val="24"/>
          <w:szCs w:val="24"/>
        </w:rPr>
        <w:t>Sub planning</w:t>
      </w:r>
    </w:p>
    <w:p w14:paraId="6EC66D95" w14:textId="77777777" w:rsidR="005C737C" w:rsidRPr="005C737C" w:rsidRDefault="005C737C" w:rsidP="005C737C">
      <w:pPr>
        <w:pStyle w:val="ListParagraph"/>
        <w:rPr>
          <w:rFonts w:ascii="Cambria" w:hAnsi="Cambria"/>
          <w:sz w:val="24"/>
          <w:szCs w:val="24"/>
        </w:rPr>
      </w:pPr>
    </w:p>
    <w:p w14:paraId="4D66DEB8" w14:textId="77777777" w:rsid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Share curriculum and discuss resources</w:t>
      </w:r>
    </w:p>
    <w:p w14:paraId="7E7B20C4" w14:textId="77777777" w:rsidR="005C737C" w:rsidRPr="005C737C" w:rsidRDefault="005C737C" w:rsidP="005C737C">
      <w:pPr>
        <w:pStyle w:val="ListParagraph"/>
        <w:rPr>
          <w:rFonts w:ascii="Cambria" w:hAnsi="Cambria"/>
          <w:sz w:val="24"/>
          <w:szCs w:val="24"/>
        </w:rPr>
      </w:pPr>
    </w:p>
    <w:p w14:paraId="54A4FCEF" w14:textId="77777777" w:rsidR="005C737C" w:rsidRDefault="005C737C" w:rsidP="005C737C">
      <w:pPr>
        <w:pStyle w:val="ListParagraph"/>
        <w:numPr>
          <w:ilvl w:val="3"/>
          <w:numId w:val="3"/>
        </w:numPr>
        <w:ind w:left="1980"/>
        <w:rPr>
          <w:rFonts w:ascii="Cambria" w:hAnsi="Cambria"/>
          <w:sz w:val="24"/>
          <w:szCs w:val="24"/>
        </w:rPr>
      </w:pPr>
      <w:r>
        <w:rPr>
          <w:rFonts w:ascii="Cambria" w:hAnsi="Cambria"/>
          <w:sz w:val="24"/>
          <w:szCs w:val="24"/>
        </w:rPr>
        <w:t>Program budgeting and accounting</w:t>
      </w:r>
    </w:p>
    <w:p w14:paraId="58882EDF" w14:textId="77777777" w:rsidR="005C737C" w:rsidRPr="005C737C" w:rsidRDefault="005C737C" w:rsidP="005C737C">
      <w:pPr>
        <w:pStyle w:val="ListParagraph"/>
        <w:rPr>
          <w:rFonts w:ascii="Cambria" w:hAnsi="Cambria"/>
          <w:sz w:val="24"/>
          <w:szCs w:val="24"/>
        </w:rPr>
      </w:pPr>
    </w:p>
    <w:p w14:paraId="7B7AF6E0" w14:textId="77777777" w:rsidR="005C737C" w:rsidRDefault="005C737C" w:rsidP="005C737C">
      <w:pPr>
        <w:pStyle w:val="ListParagraph"/>
        <w:numPr>
          <w:ilvl w:val="3"/>
          <w:numId w:val="3"/>
        </w:numPr>
        <w:ind w:left="1980"/>
        <w:rPr>
          <w:rFonts w:ascii="Cambria" w:hAnsi="Cambria"/>
          <w:sz w:val="24"/>
          <w:szCs w:val="24"/>
        </w:rPr>
      </w:pPr>
      <w:r>
        <w:rPr>
          <w:rFonts w:ascii="Cambria" w:hAnsi="Cambria"/>
          <w:sz w:val="24"/>
          <w:szCs w:val="24"/>
        </w:rPr>
        <w:t>CDE preparations</w:t>
      </w:r>
    </w:p>
    <w:p w14:paraId="375DF5B9" w14:textId="77777777" w:rsidR="005C737C" w:rsidRPr="005C737C" w:rsidRDefault="005C737C" w:rsidP="005C737C">
      <w:pPr>
        <w:pStyle w:val="ListParagraph"/>
        <w:rPr>
          <w:rFonts w:ascii="Cambria" w:hAnsi="Cambria"/>
          <w:sz w:val="24"/>
          <w:szCs w:val="24"/>
        </w:rPr>
      </w:pPr>
    </w:p>
    <w:p w14:paraId="2AA887E9" w14:textId="77777777" w:rsidR="005C737C" w:rsidRDefault="005C737C" w:rsidP="005C737C">
      <w:pPr>
        <w:pStyle w:val="ListParagraph"/>
        <w:numPr>
          <w:ilvl w:val="4"/>
          <w:numId w:val="3"/>
        </w:numPr>
        <w:ind w:left="2520"/>
        <w:rPr>
          <w:rFonts w:ascii="Cambria" w:hAnsi="Cambria"/>
          <w:sz w:val="24"/>
          <w:szCs w:val="24"/>
        </w:rPr>
      </w:pPr>
      <w:r>
        <w:rPr>
          <w:rFonts w:ascii="Cambria" w:hAnsi="Cambria"/>
          <w:sz w:val="24"/>
          <w:szCs w:val="24"/>
        </w:rPr>
        <w:t>Choosing which CDEs to participate in</w:t>
      </w:r>
    </w:p>
    <w:p w14:paraId="1E72B6FC" w14:textId="77777777" w:rsidR="005C737C" w:rsidRDefault="005C737C" w:rsidP="005C737C">
      <w:pPr>
        <w:pStyle w:val="ListParagraph"/>
        <w:ind w:left="2520"/>
        <w:rPr>
          <w:rFonts w:ascii="Cambria" w:hAnsi="Cambria"/>
          <w:sz w:val="24"/>
          <w:szCs w:val="24"/>
        </w:rPr>
      </w:pPr>
    </w:p>
    <w:p w14:paraId="31E2A402" w14:textId="77777777" w:rsidR="005C737C" w:rsidRDefault="005C737C" w:rsidP="005C737C">
      <w:pPr>
        <w:pStyle w:val="ListParagraph"/>
        <w:numPr>
          <w:ilvl w:val="4"/>
          <w:numId w:val="3"/>
        </w:numPr>
        <w:ind w:left="2520"/>
        <w:rPr>
          <w:rFonts w:ascii="Cambria" w:hAnsi="Cambria"/>
          <w:sz w:val="24"/>
          <w:szCs w:val="24"/>
        </w:rPr>
      </w:pPr>
      <w:r>
        <w:rPr>
          <w:rFonts w:ascii="Cambria" w:hAnsi="Cambria"/>
          <w:sz w:val="24"/>
          <w:szCs w:val="24"/>
        </w:rPr>
        <w:t>Practices</w:t>
      </w:r>
    </w:p>
    <w:p w14:paraId="5EBABEFC" w14:textId="77777777" w:rsidR="005C737C" w:rsidRPr="005C737C" w:rsidRDefault="005C737C" w:rsidP="005C737C">
      <w:pPr>
        <w:pStyle w:val="ListParagraph"/>
        <w:rPr>
          <w:rFonts w:ascii="Cambria" w:hAnsi="Cambria"/>
          <w:sz w:val="24"/>
          <w:szCs w:val="24"/>
        </w:rPr>
      </w:pPr>
    </w:p>
    <w:p w14:paraId="3D3DB6B8" w14:textId="77777777" w:rsidR="005C737C" w:rsidRDefault="005C737C" w:rsidP="005C737C">
      <w:pPr>
        <w:pStyle w:val="ListParagraph"/>
        <w:numPr>
          <w:ilvl w:val="2"/>
          <w:numId w:val="3"/>
        </w:numPr>
        <w:ind w:left="1530"/>
        <w:rPr>
          <w:rFonts w:ascii="Cambria" w:hAnsi="Cambria"/>
          <w:b/>
          <w:sz w:val="24"/>
          <w:szCs w:val="24"/>
        </w:rPr>
      </w:pPr>
      <w:r w:rsidRPr="005C737C">
        <w:rPr>
          <w:rFonts w:ascii="Cambria" w:hAnsi="Cambria"/>
          <w:b/>
          <w:sz w:val="24"/>
          <w:szCs w:val="24"/>
        </w:rPr>
        <w:t>Second Quarter</w:t>
      </w:r>
    </w:p>
    <w:p w14:paraId="03977D46" w14:textId="77777777" w:rsidR="005C737C" w:rsidRPr="005C737C" w:rsidRDefault="005C737C" w:rsidP="005C737C">
      <w:pPr>
        <w:pStyle w:val="ListParagraph"/>
        <w:ind w:left="1530"/>
        <w:rPr>
          <w:rFonts w:ascii="Cambria" w:hAnsi="Cambria"/>
          <w:b/>
          <w:sz w:val="24"/>
          <w:szCs w:val="24"/>
        </w:rPr>
      </w:pPr>
    </w:p>
    <w:p w14:paraId="65ADA465"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Time management</w:t>
      </w:r>
    </w:p>
    <w:p w14:paraId="518898D9" w14:textId="77777777" w:rsidR="005C737C" w:rsidRPr="005C737C" w:rsidRDefault="005C737C" w:rsidP="005C737C">
      <w:pPr>
        <w:pStyle w:val="ListParagraph"/>
        <w:ind w:left="1980"/>
        <w:rPr>
          <w:rFonts w:ascii="Cambria" w:hAnsi="Cambria"/>
          <w:b/>
          <w:sz w:val="24"/>
          <w:szCs w:val="24"/>
        </w:rPr>
      </w:pPr>
    </w:p>
    <w:p w14:paraId="005C94BA"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Share successes and struggles</w:t>
      </w:r>
    </w:p>
    <w:p w14:paraId="7AC25984" w14:textId="77777777" w:rsidR="005C737C" w:rsidRPr="005C737C" w:rsidRDefault="005C737C" w:rsidP="005C737C">
      <w:pPr>
        <w:pStyle w:val="ListParagraph"/>
        <w:rPr>
          <w:rFonts w:ascii="Cambria" w:hAnsi="Cambria"/>
          <w:sz w:val="24"/>
          <w:szCs w:val="24"/>
        </w:rPr>
      </w:pPr>
    </w:p>
    <w:p w14:paraId="0CF114C5" w14:textId="77777777" w:rsidR="005C737C" w:rsidRPr="005C737C" w:rsidRDefault="005C737C" w:rsidP="005C737C">
      <w:pPr>
        <w:pStyle w:val="ListParagraph"/>
        <w:numPr>
          <w:ilvl w:val="3"/>
          <w:numId w:val="3"/>
        </w:numPr>
        <w:ind w:left="1980"/>
        <w:rPr>
          <w:rFonts w:ascii="Cambria" w:hAnsi="Cambria"/>
          <w:b/>
          <w:sz w:val="24"/>
          <w:szCs w:val="24"/>
        </w:rPr>
      </w:pPr>
      <w:r w:rsidRPr="005C737C">
        <w:rPr>
          <w:rFonts w:ascii="Cambria" w:hAnsi="Cambria"/>
          <w:sz w:val="24"/>
          <w:szCs w:val="24"/>
        </w:rPr>
        <w:t>Solutions for common hurdles</w:t>
      </w:r>
    </w:p>
    <w:p w14:paraId="17B67627" w14:textId="77777777" w:rsidR="005C737C" w:rsidRPr="005C737C" w:rsidRDefault="005C737C" w:rsidP="005C737C">
      <w:pPr>
        <w:pStyle w:val="ListParagraph"/>
        <w:rPr>
          <w:rFonts w:ascii="Cambria" w:hAnsi="Cambria"/>
          <w:b/>
          <w:sz w:val="24"/>
          <w:szCs w:val="24"/>
        </w:rPr>
      </w:pPr>
    </w:p>
    <w:p w14:paraId="4DDF6C91"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State FFA activities</w:t>
      </w:r>
    </w:p>
    <w:p w14:paraId="0F54CB93" w14:textId="77777777" w:rsidR="005C737C" w:rsidRPr="005C737C" w:rsidRDefault="005C737C" w:rsidP="005C737C">
      <w:pPr>
        <w:pStyle w:val="ListParagraph"/>
        <w:rPr>
          <w:rFonts w:ascii="Cambria" w:hAnsi="Cambria"/>
          <w:b/>
          <w:sz w:val="24"/>
          <w:szCs w:val="24"/>
        </w:rPr>
      </w:pPr>
    </w:p>
    <w:p w14:paraId="43127229"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 xml:space="preserve">FFA fundraising </w:t>
      </w:r>
    </w:p>
    <w:p w14:paraId="35B26BBB" w14:textId="77777777" w:rsidR="005C737C" w:rsidRPr="005C737C" w:rsidRDefault="005C737C" w:rsidP="005C737C">
      <w:pPr>
        <w:pStyle w:val="ListParagraph"/>
        <w:rPr>
          <w:rFonts w:ascii="Cambria" w:hAnsi="Cambria"/>
          <w:b/>
          <w:sz w:val="24"/>
          <w:szCs w:val="24"/>
        </w:rPr>
      </w:pPr>
    </w:p>
    <w:p w14:paraId="18DBC0CC" w14:textId="77777777" w:rsidR="005C737C" w:rsidRDefault="005C737C" w:rsidP="005C737C">
      <w:pPr>
        <w:pStyle w:val="ListParagraph"/>
        <w:numPr>
          <w:ilvl w:val="2"/>
          <w:numId w:val="3"/>
        </w:numPr>
        <w:ind w:left="1530"/>
        <w:rPr>
          <w:rFonts w:ascii="Cambria" w:hAnsi="Cambria"/>
          <w:b/>
          <w:sz w:val="24"/>
          <w:szCs w:val="24"/>
        </w:rPr>
      </w:pPr>
      <w:r>
        <w:rPr>
          <w:rFonts w:ascii="Cambria" w:hAnsi="Cambria"/>
          <w:b/>
          <w:sz w:val="24"/>
          <w:szCs w:val="24"/>
        </w:rPr>
        <w:t>Third Quarter</w:t>
      </w:r>
    </w:p>
    <w:p w14:paraId="4180201C" w14:textId="77777777" w:rsidR="005C737C" w:rsidRPr="005C737C" w:rsidRDefault="005C737C" w:rsidP="005C737C">
      <w:pPr>
        <w:pStyle w:val="ListParagraph"/>
        <w:rPr>
          <w:rFonts w:ascii="Cambria" w:hAnsi="Cambria"/>
          <w:b/>
          <w:sz w:val="24"/>
          <w:szCs w:val="24"/>
        </w:rPr>
      </w:pPr>
    </w:p>
    <w:p w14:paraId="6B5CAF61"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Self-care-mental health days, avoiding illness</w:t>
      </w:r>
    </w:p>
    <w:p w14:paraId="5DC11AF1" w14:textId="77777777" w:rsidR="005C737C" w:rsidRPr="005C737C" w:rsidRDefault="005C737C" w:rsidP="005C737C">
      <w:pPr>
        <w:pStyle w:val="ListParagraph"/>
        <w:ind w:left="1980"/>
        <w:rPr>
          <w:rFonts w:ascii="Cambria" w:hAnsi="Cambria"/>
          <w:b/>
          <w:sz w:val="24"/>
          <w:szCs w:val="24"/>
        </w:rPr>
      </w:pPr>
    </w:p>
    <w:p w14:paraId="54336F62" w14:textId="77777777" w:rsidR="005C737C" w:rsidRPr="005C737C" w:rsidRDefault="005C737C" w:rsidP="005C737C">
      <w:pPr>
        <w:pStyle w:val="ListParagraph"/>
        <w:numPr>
          <w:ilvl w:val="3"/>
          <w:numId w:val="3"/>
        </w:numPr>
        <w:ind w:left="1980"/>
        <w:rPr>
          <w:rFonts w:ascii="Cambria" w:hAnsi="Cambria"/>
          <w:b/>
          <w:sz w:val="24"/>
          <w:szCs w:val="24"/>
        </w:rPr>
      </w:pPr>
      <w:r>
        <w:rPr>
          <w:rFonts w:ascii="Cambria" w:hAnsi="Cambria"/>
          <w:sz w:val="24"/>
          <w:szCs w:val="24"/>
        </w:rPr>
        <w:t>SAE programs and record books</w:t>
      </w:r>
    </w:p>
    <w:p w14:paraId="5444E8A7" w14:textId="77777777" w:rsidR="005C737C" w:rsidRPr="005C737C" w:rsidRDefault="005C737C" w:rsidP="005C737C">
      <w:pPr>
        <w:pStyle w:val="ListParagraph"/>
        <w:rPr>
          <w:rFonts w:ascii="Cambria" w:hAnsi="Cambria"/>
          <w:sz w:val="24"/>
          <w:szCs w:val="24"/>
        </w:rPr>
      </w:pPr>
    </w:p>
    <w:p w14:paraId="729E37A4" w14:textId="77777777" w:rsidR="005C737C" w:rsidRPr="005C737C" w:rsidRDefault="005C737C" w:rsidP="005C737C">
      <w:pPr>
        <w:pStyle w:val="ListParagraph"/>
        <w:numPr>
          <w:ilvl w:val="3"/>
          <w:numId w:val="3"/>
        </w:numPr>
        <w:ind w:left="1980"/>
        <w:rPr>
          <w:rFonts w:ascii="Cambria" w:hAnsi="Cambria"/>
          <w:b/>
          <w:sz w:val="24"/>
          <w:szCs w:val="24"/>
        </w:rPr>
      </w:pPr>
      <w:r w:rsidRPr="005C737C">
        <w:rPr>
          <w:rFonts w:ascii="Cambria" w:hAnsi="Cambria"/>
          <w:sz w:val="24"/>
          <w:szCs w:val="24"/>
        </w:rPr>
        <w:t>Course offerings for next year</w:t>
      </w:r>
    </w:p>
    <w:p w14:paraId="3AC97AC6" w14:textId="77777777" w:rsidR="005C737C" w:rsidRPr="005C737C" w:rsidRDefault="005C737C" w:rsidP="005C737C">
      <w:pPr>
        <w:pStyle w:val="ListParagraph"/>
        <w:rPr>
          <w:rFonts w:ascii="Cambria" w:hAnsi="Cambria"/>
          <w:b/>
          <w:sz w:val="24"/>
          <w:szCs w:val="24"/>
        </w:rPr>
      </w:pPr>
    </w:p>
    <w:p w14:paraId="5E77E2DB"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Budgeting for next year</w:t>
      </w:r>
    </w:p>
    <w:p w14:paraId="3846DF19" w14:textId="77777777" w:rsidR="005C737C" w:rsidRPr="005C737C" w:rsidRDefault="005C737C" w:rsidP="005C737C">
      <w:pPr>
        <w:pStyle w:val="ListParagraph"/>
        <w:rPr>
          <w:rFonts w:ascii="Cambria" w:hAnsi="Cambria"/>
          <w:sz w:val="24"/>
          <w:szCs w:val="24"/>
        </w:rPr>
      </w:pPr>
    </w:p>
    <w:p w14:paraId="11E99F5F"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State CDE planning and management</w:t>
      </w:r>
    </w:p>
    <w:p w14:paraId="4A93B875" w14:textId="77777777" w:rsidR="005C737C" w:rsidRPr="005C737C" w:rsidRDefault="005C737C" w:rsidP="005C737C">
      <w:pPr>
        <w:pStyle w:val="ListParagraph"/>
        <w:rPr>
          <w:rFonts w:ascii="Cambria" w:hAnsi="Cambria"/>
          <w:sz w:val="24"/>
          <w:szCs w:val="24"/>
        </w:rPr>
      </w:pPr>
    </w:p>
    <w:p w14:paraId="20183C25"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FFA Banquet ideas</w:t>
      </w:r>
    </w:p>
    <w:p w14:paraId="5CC81089" w14:textId="77777777" w:rsidR="005C737C" w:rsidRPr="005C737C" w:rsidRDefault="005C737C" w:rsidP="005C737C">
      <w:pPr>
        <w:pStyle w:val="ListParagraph"/>
        <w:rPr>
          <w:rFonts w:ascii="Cambria" w:hAnsi="Cambria"/>
          <w:b/>
          <w:sz w:val="24"/>
          <w:szCs w:val="24"/>
        </w:rPr>
      </w:pPr>
    </w:p>
    <w:p w14:paraId="022F4159" w14:textId="77777777" w:rsidR="005C737C" w:rsidRDefault="005C737C" w:rsidP="005C737C">
      <w:pPr>
        <w:pStyle w:val="ListParagraph"/>
        <w:numPr>
          <w:ilvl w:val="2"/>
          <w:numId w:val="3"/>
        </w:numPr>
        <w:ind w:left="1530"/>
        <w:rPr>
          <w:rFonts w:ascii="Cambria" w:hAnsi="Cambria"/>
          <w:b/>
          <w:sz w:val="24"/>
          <w:szCs w:val="24"/>
        </w:rPr>
      </w:pPr>
      <w:r>
        <w:rPr>
          <w:rFonts w:ascii="Cambria" w:hAnsi="Cambria"/>
          <w:b/>
          <w:sz w:val="24"/>
          <w:szCs w:val="24"/>
        </w:rPr>
        <w:t>Fourth Quarter</w:t>
      </w:r>
    </w:p>
    <w:p w14:paraId="69EAA42F" w14:textId="77777777" w:rsidR="005C737C" w:rsidRPr="005C737C" w:rsidRDefault="005C737C" w:rsidP="005C737C">
      <w:pPr>
        <w:pStyle w:val="ListParagraph"/>
        <w:rPr>
          <w:rFonts w:ascii="Cambria" w:hAnsi="Cambria"/>
          <w:b/>
          <w:sz w:val="24"/>
          <w:szCs w:val="24"/>
        </w:rPr>
      </w:pPr>
    </w:p>
    <w:p w14:paraId="69A98966"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Recruiting for FFA</w:t>
      </w:r>
    </w:p>
    <w:p w14:paraId="2808F53C" w14:textId="77777777" w:rsidR="005C737C" w:rsidRPr="005C737C" w:rsidRDefault="005C737C" w:rsidP="005C737C">
      <w:pPr>
        <w:pStyle w:val="ListParagraph"/>
        <w:rPr>
          <w:rFonts w:ascii="Cambria" w:hAnsi="Cambria"/>
          <w:sz w:val="24"/>
          <w:szCs w:val="24"/>
        </w:rPr>
      </w:pPr>
    </w:p>
    <w:p w14:paraId="7AB4B6D7"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Officer team selection and training</w:t>
      </w:r>
    </w:p>
    <w:p w14:paraId="01D75137" w14:textId="77777777" w:rsidR="005C737C" w:rsidRPr="005C737C" w:rsidRDefault="005C737C" w:rsidP="005C737C">
      <w:pPr>
        <w:pStyle w:val="ListParagraph"/>
        <w:rPr>
          <w:rFonts w:ascii="Cambria" w:hAnsi="Cambria"/>
          <w:sz w:val="24"/>
          <w:szCs w:val="24"/>
        </w:rPr>
      </w:pPr>
    </w:p>
    <w:p w14:paraId="3C536F3E"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Areas for improvement</w:t>
      </w:r>
    </w:p>
    <w:p w14:paraId="67DF6335" w14:textId="77777777" w:rsidR="005C737C" w:rsidRPr="005C737C" w:rsidRDefault="005C737C" w:rsidP="005C737C">
      <w:pPr>
        <w:pStyle w:val="ListParagraph"/>
        <w:rPr>
          <w:rFonts w:ascii="Cambria" w:hAnsi="Cambria"/>
          <w:sz w:val="24"/>
          <w:szCs w:val="24"/>
        </w:rPr>
      </w:pPr>
    </w:p>
    <w:p w14:paraId="7FEDD63F"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Summer planning</w:t>
      </w:r>
    </w:p>
    <w:p w14:paraId="6241219A" w14:textId="77777777" w:rsidR="005C737C" w:rsidRPr="005C737C" w:rsidRDefault="005C737C" w:rsidP="005C737C">
      <w:pPr>
        <w:pStyle w:val="ListParagraph"/>
        <w:rPr>
          <w:rFonts w:ascii="Cambria" w:hAnsi="Cambria"/>
          <w:sz w:val="24"/>
          <w:szCs w:val="24"/>
        </w:rPr>
      </w:pPr>
    </w:p>
    <w:p w14:paraId="77B2EE61" w14:textId="77777777" w:rsidR="005C737C" w:rsidRPr="005C737C" w:rsidRDefault="005C737C" w:rsidP="005C737C">
      <w:pPr>
        <w:pStyle w:val="ListParagraph"/>
        <w:numPr>
          <w:ilvl w:val="4"/>
          <w:numId w:val="3"/>
        </w:numPr>
        <w:ind w:left="2520"/>
        <w:rPr>
          <w:rFonts w:ascii="Cambria" w:hAnsi="Cambria"/>
          <w:sz w:val="24"/>
          <w:szCs w:val="24"/>
        </w:rPr>
      </w:pPr>
      <w:r w:rsidRPr="005C737C">
        <w:rPr>
          <w:rFonts w:ascii="Cambria" w:hAnsi="Cambria"/>
          <w:sz w:val="24"/>
          <w:szCs w:val="24"/>
        </w:rPr>
        <w:t>SAE visits</w:t>
      </w:r>
    </w:p>
    <w:p w14:paraId="266FEC7C" w14:textId="77777777" w:rsidR="005C737C" w:rsidRPr="005C737C" w:rsidRDefault="005C737C" w:rsidP="005C737C">
      <w:pPr>
        <w:pStyle w:val="ListParagraph"/>
        <w:ind w:left="2520"/>
        <w:rPr>
          <w:rFonts w:ascii="Cambria" w:hAnsi="Cambria"/>
          <w:sz w:val="24"/>
          <w:szCs w:val="24"/>
        </w:rPr>
      </w:pPr>
    </w:p>
    <w:p w14:paraId="2ED02498" w14:textId="77777777" w:rsidR="005C737C" w:rsidRPr="005C737C" w:rsidRDefault="005C737C" w:rsidP="005C737C">
      <w:pPr>
        <w:pStyle w:val="ListParagraph"/>
        <w:numPr>
          <w:ilvl w:val="4"/>
          <w:numId w:val="3"/>
        </w:numPr>
        <w:ind w:left="2520"/>
        <w:rPr>
          <w:rFonts w:ascii="Cambria" w:hAnsi="Cambria"/>
          <w:sz w:val="24"/>
          <w:szCs w:val="24"/>
        </w:rPr>
      </w:pPr>
      <w:r w:rsidRPr="005C737C">
        <w:rPr>
          <w:rFonts w:ascii="Cambria" w:hAnsi="Cambria"/>
          <w:sz w:val="24"/>
          <w:szCs w:val="24"/>
        </w:rPr>
        <w:t>Fairs</w:t>
      </w:r>
    </w:p>
    <w:p w14:paraId="0218A301" w14:textId="77777777" w:rsidR="005C737C" w:rsidRPr="005C737C" w:rsidRDefault="005C737C" w:rsidP="005C737C">
      <w:pPr>
        <w:pStyle w:val="ListParagraph"/>
        <w:rPr>
          <w:rFonts w:ascii="Cambria" w:hAnsi="Cambria"/>
          <w:sz w:val="24"/>
          <w:szCs w:val="24"/>
        </w:rPr>
      </w:pPr>
    </w:p>
    <w:p w14:paraId="0632114B"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Professional development opportunities</w:t>
      </w:r>
    </w:p>
    <w:p w14:paraId="49CE1901" w14:textId="77777777" w:rsidR="005C737C" w:rsidRPr="005C737C" w:rsidRDefault="005C737C" w:rsidP="005C737C">
      <w:pPr>
        <w:pStyle w:val="ListParagraph"/>
        <w:rPr>
          <w:rFonts w:ascii="Cambria" w:hAnsi="Cambria"/>
          <w:sz w:val="24"/>
          <w:szCs w:val="24"/>
        </w:rPr>
      </w:pPr>
    </w:p>
    <w:p w14:paraId="02A21306" w14:textId="77777777" w:rsidR="005C737C" w:rsidRPr="005C737C" w:rsidRDefault="005C737C" w:rsidP="005C737C">
      <w:pPr>
        <w:pStyle w:val="ListParagraph"/>
        <w:numPr>
          <w:ilvl w:val="4"/>
          <w:numId w:val="3"/>
        </w:numPr>
        <w:ind w:left="2520"/>
        <w:rPr>
          <w:rFonts w:ascii="Cambria" w:hAnsi="Cambria"/>
          <w:sz w:val="24"/>
          <w:szCs w:val="24"/>
        </w:rPr>
      </w:pPr>
      <w:r w:rsidRPr="005C737C">
        <w:rPr>
          <w:rFonts w:ascii="Cambria" w:hAnsi="Cambria"/>
          <w:sz w:val="24"/>
          <w:szCs w:val="24"/>
        </w:rPr>
        <w:t>PAAE Summer Conference</w:t>
      </w:r>
    </w:p>
    <w:p w14:paraId="1EC0854E" w14:textId="77777777" w:rsidR="005C737C" w:rsidRPr="005C737C" w:rsidRDefault="005C737C" w:rsidP="005C737C">
      <w:pPr>
        <w:pStyle w:val="ListParagraph"/>
        <w:ind w:left="2520"/>
        <w:rPr>
          <w:rFonts w:ascii="Cambria" w:hAnsi="Cambria"/>
          <w:sz w:val="24"/>
          <w:szCs w:val="24"/>
        </w:rPr>
      </w:pPr>
    </w:p>
    <w:p w14:paraId="5AC6B6B0" w14:textId="77777777" w:rsidR="005C737C" w:rsidRPr="005C737C" w:rsidRDefault="005C737C" w:rsidP="005C737C">
      <w:pPr>
        <w:pStyle w:val="ListParagraph"/>
        <w:numPr>
          <w:ilvl w:val="4"/>
          <w:numId w:val="3"/>
        </w:numPr>
        <w:ind w:left="2520"/>
        <w:rPr>
          <w:rFonts w:ascii="Cambria" w:hAnsi="Cambria"/>
          <w:sz w:val="24"/>
          <w:szCs w:val="24"/>
        </w:rPr>
      </w:pPr>
      <w:r w:rsidRPr="005C737C">
        <w:rPr>
          <w:rFonts w:ascii="Cambria" w:hAnsi="Cambria"/>
          <w:sz w:val="24"/>
          <w:szCs w:val="24"/>
        </w:rPr>
        <w:t>Summer In-Service Opportunities</w:t>
      </w:r>
    </w:p>
    <w:p w14:paraId="145B5502" w14:textId="77777777" w:rsidR="005C737C" w:rsidRPr="005C737C" w:rsidRDefault="005C737C" w:rsidP="005C737C">
      <w:pPr>
        <w:pStyle w:val="ListParagraph"/>
        <w:ind w:left="2520"/>
        <w:rPr>
          <w:rFonts w:ascii="Cambria" w:hAnsi="Cambria"/>
          <w:sz w:val="24"/>
          <w:szCs w:val="24"/>
        </w:rPr>
      </w:pPr>
    </w:p>
    <w:p w14:paraId="0ED8E3C1" w14:textId="77777777" w:rsidR="005C737C" w:rsidRDefault="005C737C" w:rsidP="005C737C">
      <w:pPr>
        <w:pStyle w:val="ListParagraph"/>
        <w:numPr>
          <w:ilvl w:val="4"/>
          <w:numId w:val="3"/>
        </w:numPr>
        <w:ind w:left="2520"/>
        <w:rPr>
          <w:rFonts w:ascii="Cambria" w:hAnsi="Cambria"/>
          <w:sz w:val="24"/>
          <w:szCs w:val="24"/>
        </w:rPr>
      </w:pPr>
      <w:r w:rsidRPr="005C737C">
        <w:rPr>
          <w:rFonts w:ascii="Cambria" w:hAnsi="Cambria"/>
          <w:sz w:val="24"/>
          <w:szCs w:val="24"/>
        </w:rPr>
        <w:t>CASE</w:t>
      </w:r>
    </w:p>
    <w:p w14:paraId="31A6152B" w14:textId="77777777" w:rsidR="005C737C" w:rsidRPr="005C737C" w:rsidRDefault="005C737C" w:rsidP="005C737C">
      <w:pPr>
        <w:pStyle w:val="ListParagraph"/>
        <w:ind w:left="0"/>
        <w:rPr>
          <w:rFonts w:ascii="Cambria" w:hAnsi="Cambria"/>
          <w:sz w:val="24"/>
          <w:szCs w:val="24"/>
        </w:rPr>
      </w:pPr>
    </w:p>
    <w:p w14:paraId="4B86D2FC" w14:textId="77777777" w:rsidR="005C737C" w:rsidRPr="005C737C" w:rsidRDefault="005C737C" w:rsidP="005C737C">
      <w:pPr>
        <w:pStyle w:val="ListParagraph"/>
        <w:numPr>
          <w:ilvl w:val="0"/>
          <w:numId w:val="3"/>
        </w:numPr>
        <w:rPr>
          <w:rFonts w:ascii="Cambria" w:hAnsi="Cambria"/>
          <w:b/>
          <w:sz w:val="24"/>
          <w:szCs w:val="24"/>
        </w:rPr>
      </w:pPr>
      <w:r>
        <w:rPr>
          <w:rFonts w:ascii="Cambria" w:hAnsi="Cambria"/>
          <w:b/>
          <w:sz w:val="40"/>
          <w:szCs w:val="40"/>
        </w:rPr>
        <w:t>Beginning Teacher (Mentee)</w:t>
      </w:r>
      <w:r w:rsidRPr="005C737C">
        <w:rPr>
          <w:rFonts w:ascii="Cambria" w:hAnsi="Cambria"/>
          <w:b/>
          <w:sz w:val="40"/>
          <w:szCs w:val="40"/>
        </w:rPr>
        <w:t xml:space="preserve"> Roles and Responsibilities </w:t>
      </w:r>
    </w:p>
    <w:p w14:paraId="0E58E883" w14:textId="77777777" w:rsidR="005C737C" w:rsidRPr="005C737C" w:rsidRDefault="005C737C" w:rsidP="005C737C">
      <w:pPr>
        <w:pStyle w:val="ListParagraph"/>
        <w:rPr>
          <w:rFonts w:ascii="Cambria" w:hAnsi="Cambria"/>
          <w:b/>
          <w:sz w:val="24"/>
          <w:szCs w:val="24"/>
        </w:rPr>
      </w:pPr>
    </w:p>
    <w:p w14:paraId="03DCB0B3" w14:textId="77777777" w:rsidR="005C737C" w:rsidRPr="005C737C" w:rsidRDefault="005C737C" w:rsidP="005C737C">
      <w:pPr>
        <w:pStyle w:val="ListParagraph"/>
        <w:rPr>
          <w:rFonts w:ascii="Cambria" w:hAnsi="Cambria"/>
          <w:sz w:val="24"/>
          <w:szCs w:val="24"/>
        </w:rPr>
      </w:pPr>
      <w:r>
        <w:rPr>
          <w:rFonts w:ascii="Cambria" w:hAnsi="Cambria"/>
          <w:sz w:val="24"/>
          <w:szCs w:val="24"/>
        </w:rPr>
        <w:t xml:space="preserve">First year teachers of Agriculture Education in Pennsylvania are encouraged to participate in the mentoring program.  First year teachers often feel overwhelmed and isolated.  The mentoring program is designed to offer first time teachers a support system that will promote successful collaboration, networking, and program development.  Beginning teachers should be forthcoming with any questions and concerns they encounter and seek advice from their mentor.  </w:t>
      </w:r>
    </w:p>
    <w:p w14:paraId="447384F7" w14:textId="77777777" w:rsidR="005C737C" w:rsidRPr="005C737C" w:rsidRDefault="005C737C" w:rsidP="005C737C">
      <w:pPr>
        <w:pStyle w:val="ListParagraph"/>
        <w:rPr>
          <w:rFonts w:ascii="Cambria" w:hAnsi="Cambria"/>
          <w:b/>
          <w:sz w:val="24"/>
          <w:szCs w:val="24"/>
        </w:rPr>
      </w:pPr>
    </w:p>
    <w:p w14:paraId="1EC0CB94" w14:textId="77777777" w:rsidR="005C737C" w:rsidRPr="005C737C" w:rsidRDefault="005C737C" w:rsidP="005C737C">
      <w:pPr>
        <w:pStyle w:val="ListParagraph"/>
        <w:numPr>
          <w:ilvl w:val="1"/>
          <w:numId w:val="3"/>
        </w:numPr>
        <w:ind w:left="1080"/>
        <w:rPr>
          <w:rFonts w:ascii="Cambria" w:hAnsi="Cambria"/>
          <w:b/>
          <w:sz w:val="24"/>
          <w:szCs w:val="24"/>
        </w:rPr>
      </w:pPr>
      <w:r w:rsidRPr="005C737C">
        <w:rPr>
          <w:rFonts w:ascii="Cambria" w:hAnsi="Cambria"/>
          <w:b/>
          <w:sz w:val="24"/>
          <w:szCs w:val="24"/>
        </w:rPr>
        <w:t>Eligibility</w:t>
      </w:r>
    </w:p>
    <w:p w14:paraId="654EAA0E" w14:textId="77777777" w:rsidR="005C737C" w:rsidRPr="005C737C" w:rsidRDefault="005C737C" w:rsidP="005C737C">
      <w:pPr>
        <w:pStyle w:val="ListParagraph"/>
        <w:ind w:left="1440"/>
        <w:rPr>
          <w:rFonts w:ascii="Cambria" w:hAnsi="Cambria"/>
          <w:sz w:val="24"/>
          <w:szCs w:val="24"/>
        </w:rPr>
      </w:pPr>
    </w:p>
    <w:p w14:paraId="15DECB42" w14:textId="77777777" w:rsidR="005C737C" w:rsidRPr="005C737C" w:rsidRDefault="005C737C" w:rsidP="005C737C">
      <w:pPr>
        <w:pStyle w:val="ListParagraph"/>
        <w:numPr>
          <w:ilvl w:val="2"/>
          <w:numId w:val="3"/>
        </w:numPr>
        <w:ind w:left="1530"/>
        <w:rPr>
          <w:rFonts w:ascii="Cambria" w:hAnsi="Cambria"/>
          <w:sz w:val="24"/>
          <w:szCs w:val="24"/>
        </w:rPr>
      </w:pPr>
      <w:r w:rsidRPr="005C737C">
        <w:rPr>
          <w:rFonts w:ascii="Cambria" w:hAnsi="Cambria"/>
          <w:sz w:val="24"/>
          <w:szCs w:val="24"/>
        </w:rPr>
        <w:t>Any teacher who is in their first 3 years of teaching agriculture in Pennsylvania regardless of prior teaching experience in other content areas or outside the state.  Teachers can be from a middle school, high school, or career and technical center.</w:t>
      </w:r>
    </w:p>
    <w:p w14:paraId="1F28533C" w14:textId="77777777" w:rsidR="005C737C" w:rsidRPr="005C737C" w:rsidRDefault="005C737C" w:rsidP="005C737C">
      <w:pPr>
        <w:pStyle w:val="ListParagraph"/>
        <w:ind w:left="1530"/>
        <w:rPr>
          <w:rFonts w:ascii="Cambria" w:hAnsi="Cambria"/>
          <w:sz w:val="24"/>
          <w:szCs w:val="24"/>
        </w:rPr>
      </w:pPr>
    </w:p>
    <w:p w14:paraId="690DD75F" w14:textId="0492D6EC" w:rsidR="005C737C" w:rsidRDefault="005C737C" w:rsidP="005C737C">
      <w:pPr>
        <w:pStyle w:val="ListParagraph"/>
        <w:numPr>
          <w:ilvl w:val="2"/>
          <w:numId w:val="3"/>
        </w:numPr>
        <w:ind w:left="1530"/>
        <w:rPr>
          <w:rFonts w:ascii="Cambria" w:hAnsi="Cambria"/>
          <w:sz w:val="24"/>
          <w:szCs w:val="24"/>
        </w:rPr>
      </w:pPr>
      <w:r w:rsidRPr="005C737C">
        <w:rPr>
          <w:rFonts w:ascii="Cambria" w:hAnsi="Cambria"/>
          <w:sz w:val="24"/>
          <w:szCs w:val="24"/>
        </w:rPr>
        <w:t xml:space="preserve">Any Penn State AEE graduate who is in their first year of teaching agriculture regardless of location within or outside the state.  If a Penn State AEE graduate who is currently teaching outside the state would like to participate in the program past their first year they may do so at a $100/year fee.  </w:t>
      </w:r>
    </w:p>
    <w:p w14:paraId="49EE3E8B" w14:textId="77777777" w:rsidR="000823D3" w:rsidRPr="000823D3" w:rsidRDefault="000823D3" w:rsidP="000823D3">
      <w:pPr>
        <w:pStyle w:val="ListParagraph"/>
        <w:rPr>
          <w:rFonts w:ascii="Cambria" w:hAnsi="Cambria"/>
          <w:sz w:val="24"/>
          <w:szCs w:val="24"/>
        </w:rPr>
      </w:pPr>
    </w:p>
    <w:p w14:paraId="104BE072" w14:textId="77777777" w:rsidR="000823D3" w:rsidRPr="005C737C" w:rsidRDefault="000823D3" w:rsidP="000823D3">
      <w:pPr>
        <w:pStyle w:val="ListParagraph"/>
        <w:ind w:left="1530"/>
        <w:rPr>
          <w:rFonts w:ascii="Cambria" w:hAnsi="Cambria"/>
          <w:sz w:val="24"/>
          <w:szCs w:val="24"/>
        </w:rPr>
      </w:pPr>
    </w:p>
    <w:p w14:paraId="530C48A7" w14:textId="77777777" w:rsidR="005C737C" w:rsidRPr="005C737C" w:rsidRDefault="005C737C" w:rsidP="005C737C">
      <w:pPr>
        <w:pStyle w:val="ListParagraph"/>
        <w:ind w:left="1440"/>
        <w:rPr>
          <w:rFonts w:ascii="Cambria" w:hAnsi="Cambria"/>
          <w:sz w:val="24"/>
          <w:szCs w:val="24"/>
        </w:rPr>
      </w:pPr>
    </w:p>
    <w:p w14:paraId="194C1326" w14:textId="77777777" w:rsidR="005C737C" w:rsidRPr="005C737C" w:rsidRDefault="005C737C" w:rsidP="005C737C">
      <w:pPr>
        <w:pStyle w:val="ListParagraph"/>
        <w:numPr>
          <w:ilvl w:val="1"/>
          <w:numId w:val="3"/>
        </w:numPr>
        <w:ind w:left="1080"/>
        <w:rPr>
          <w:rFonts w:ascii="Cambria" w:hAnsi="Cambria"/>
          <w:b/>
          <w:sz w:val="24"/>
          <w:szCs w:val="24"/>
        </w:rPr>
      </w:pPr>
      <w:r w:rsidRPr="005C737C">
        <w:rPr>
          <w:rFonts w:ascii="Cambria" w:hAnsi="Cambria"/>
          <w:b/>
          <w:sz w:val="24"/>
          <w:szCs w:val="24"/>
        </w:rPr>
        <w:t xml:space="preserve">Expectations </w:t>
      </w:r>
    </w:p>
    <w:p w14:paraId="16876289" w14:textId="77777777" w:rsidR="005C737C" w:rsidRPr="005C737C" w:rsidRDefault="005C737C" w:rsidP="005C737C">
      <w:pPr>
        <w:pStyle w:val="ListParagraph"/>
        <w:ind w:left="1080"/>
        <w:rPr>
          <w:rFonts w:ascii="Cambria" w:hAnsi="Cambria"/>
          <w:b/>
          <w:sz w:val="24"/>
          <w:szCs w:val="24"/>
        </w:rPr>
      </w:pPr>
    </w:p>
    <w:p w14:paraId="62DBF16B"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Attend 2 of 4 in-person workshops and 4 of 6 web-based sessions held by the program</w:t>
      </w:r>
    </w:p>
    <w:p w14:paraId="2AC972EF" w14:textId="77777777" w:rsidR="005C737C" w:rsidRPr="005C737C" w:rsidRDefault="005C737C" w:rsidP="005C737C">
      <w:pPr>
        <w:pStyle w:val="ListParagraph"/>
        <w:ind w:left="1620"/>
        <w:rPr>
          <w:rFonts w:ascii="Cambria" w:hAnsi="Cambria"/>
          <w:sz w:val="24"/>
          <w:szCs w:val="24"/>
        </w:rPr>
      </w:pPr>
    </w:p>
    <w:p w14:paraId="0D4B053B"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Obtain PAAE membership and attend the PAAE summer conference</w:t>
      </w:r>
    </w:p>
    <w:p w14:paraId="12146A13" w14:textId="77777777" w:rsidR="005C737C" w:rsidRPr="005C737C" w:rsidRDefault="005C737C" w:rsidP="005C737C">
      <w:pPr>
        <w:pStyle w:val="ListParagraph"/>
        <w:ind w:left="1620"/>
        <w:rPr>
          <w:rFonts w:ascii="Cambria" w:hAnsi="Cambria"/>
          <w:sz w:val="24"/>
          <w:szCs w:val="24"/>
        </w:rPr>
      </w:pPr>
    </w:p>
    <w:p w14:paraId="343612E0"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Maintain a passion for learning through collaboration with others</w:t>
      </w:r>
    </w:p>
    <w:p w14:paraId="197EE927" w14:textId="77777777" w:rsidR="005C737C" w:rsidRPr="005C737C" w:rsidRDefault="005C737C" w:rsidP="005C737C">
      <w:pPr>
        <w:pStyle w:val="ListParagraph"/>
        <w:ind w:left="1620"/>
        <w:rPr>
          <w:rFonts w:ascii="Cambria" w:hAnsi="Cambria"/>
          <w:sz w:val="24"/>
          <w:szCs w:val="24"/>
        </w:rPr>
      </w:pPr>
    </w:p>
    <w:p w14:paraId="34C3457A"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Keep an open mind and be tolerant of new ideas and other’s view points</w:t>
      </w:r>
    </w:p>
    <w:p w14:paraId="424D17A9" w14:textId="77777777" w:rsidR="005C737C" w:rsidRPr="005C737C" w:rsidRDefault="005C737C" w:rsidP="005C737C">
      <w:pPr>
        <w:pStyle w:val="ListParagraph"/>
        <w:ind w:left="1620"/>
        <w:rPr>
          <w:rFonts w:ascii="Cambria" w:hAnsi="Cambria"/>
          <w:sz w:val="24"/>
          <w:szCs w:val="24"/>
        </w:rPr>
      </w:pPr>
    </w:p>
    <w:p w14:paraId="22918D08"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Positively contribute and engage in the professional learning community</w:t>
      </w:r>
    </w:p>
    <w:p w14:paraId="44DC2F31" w14:textId="77777777" w:rsidR="005C737C" w:rsidRPr="005C737C" w:rsidRDefault="005C737C" w:rsidP="005C737C">
      <w:pPr>
        <w:pStyle w:val="ListParagraph"/>
        <w:ind w:left="1620"/>
        <w:rPr>
          <w:rFonts w:ascii="Cambria" w:hAnsi="Cambria"/>
          <w:sz w:val="24"/>
          <w:szCs w:val="24"/>
        </w:rPr>
      </w:pPr>
    </w:p>
    <w:p w14:paraId="4E0B48FC"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Be able to identify areas of concern and problem solve with mentor’s assistance</w:t>
      </w:r>
    </w:p>
    <w:p w14:paraId="21FBD1C0" w14:textId="77777777" w:rsidR="005C737C" w:rsidRPr="005C737C" w:rsidRDefault="005C737C" w:rsidP="005C737C">
      <w:pPr>
        <w:pStyle w:val="ListParagraph"/>
        <w:ind w:left="1620"/>
        <w:rPr>
          <w:rFonts w:ascii="Cambria" w:hAnsi="Cambria"/>
          <w:sz w:val="24"/>
          <w:szCs w:val="24"/>
        </w:rPr>
      </w:pPr>
    </w:p>
    <w:p w14:paraId="54AA834C"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Be respectful of both your mentor and fellow participants’ time</w:t>
      </w:r>
    </w:p>
    <w:p w14:paraId="2C7BDE91" w14:textId="77777777" w:rsidR="005C737C" w:rsidRPr="005C737C" w:rsidRDefault="005C737C" w:rsidP="005C737C">
      <w:pPr>
        <w:pStyle w:val="ListParagraph"/>
        <w:ind w:left="1620"/>
        <w:rPr>
          <w:rFonts w:ascii="Cambria" w:hAnsi="Cambria"/>
          <w:sz w:val="24"/>
          <w:szCs w:val="24"/>
        </w:rPr>
      </w:pPr>
    </w:p>
    <w:p w14:paraId="27161FFE"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Maintain a positive relationship with mentor after first year requirement is fulfilled or seek additional mentor(s) to support your development (years 2 and 3)</w:t>
      </w:r>
    </w:p>
    <w:p w14:paraId="16D61969" w14:textId="77777777" w:rsidR="005C737C" w:rsidRPr="005C737C" w:rsidRDefault="005C737C" w:rsidP="005C737C">
      <w:pPr>
        <w:pStyle w:val="ListParagraph"/>
        <w:rPr>
          <w:rFonts w:ascii="Cambria" w:hAnsi="Cambria"/>
          <w:sz w:val="24"/>
          <w:szCs w:val="24"/>
        </w:rPr>
      </w:pPr>
    </w:p>
    <w:p w14:paraId="2E998539" w14:textId="77777777" w:rsidR="005C737C" w:rsidRPr="005C737C" w:rsidRDefault="005C737C" w:rsidP="005C737C">
      <w:pPr>
        <w:pStyle w:val="ListParagraph"/>
        <w:numPr>
          <w:ilvl w:val="1"/>
          <w:numId w:val="3"/>
        </w:numPr>
        <w:ind w:left="1080"/>
        <w:rPr>
          <w:rFonts w:ascii="Cambria" w:hAnsi="Cambria"/>
          <w:b/>
          <w:sz w:val="24"/>
          <w:szCs w:val="24"/>
        </w:rPr>
      </w:pPr>
      <w:r w:rsidRPr="005C737C">
        <w:rPr>
          <w:rFonts w:ascii="Cambria" w:hAnsi="Cambria"/>
          <w:b/>
          <w:sz w:val="24"/>
          <w:szCs w:val="24"/>
        </w:rPr>
        <w:t>Requirements</w:t>
      </w:r>
    </w:p>
    <w:p w14:paraId="52989866" w14:textId="77777777" w:rsidR="005C737C" w:rsidRPr="005C737C" w:rsidRDefault="005C737C" w:rsidP="005C737C">
      <w:pPr>
        <w:pStyle w:val="ListParagraph"/>
        <w:ind w:left="1170"/>
        <w:rPr>
          <w:rFonts w:ascii="Cambria" w:hAnsi="Cambria"/>
          <w:b/>
          <w:sz w:val="24"/>
          <w:szCs w:val="24"/>
        </w:rPr>
      </w:pPr>
    </w:p>
    <w:p w14:paraId="431B5FD7" w14:textId="77777777" w:rsidR="005C737C" w:rsidRPr="005C737C" w:rsidRDefault="005C737C" w:rsidP="005C737C">
      <w:pPr>
        <w:pStyle w:val="ListParagraph"/>
        <w:numPr>
          <w:ilvl w:val="2"/>
          <w:numId w:val="3"/>
        </w:numPr>
        <w:ind w:left="1620"/>
        <w:rPr>
          <w:rFonts w:ascii="Cambria" w:hAnsi="Cambria"/>
          <w:b/>
          <w:sz w:val="24"/>
          <w:szCs w:val="24"/>
        </w:rPr>
      </w:pPr>
      <w:r w:rsidRPr="005C737C">
        <w:rPr>
          <w:rFonts w:ascii="Cambria" w:hAnsi="Cambria"/>
          <w:sz w:val="24"/>
          <w:szCs w:val="24"/>
        </w:rPr>
        <w:t xml:space="preserve">Engage in a positive mentor/mentee relationship </w:t>
      </w:r>
      <w:commentRangeStart w:id="0"/>
      <w:r w:rsidRPr="005C737C">
        <w:rPr>
          <w:rFonts w:ascii="Cambria" w:hAnsi="Cambria"/>
          <w:sz w:val="24"/>
          <w:szCs w:val="24"/>
        </w:rPr>
        <w:t xml:space="preserve">(for first year teachers): </w:t>
      </w:r>
      <w:commentRangeEnd w:id="0"/>
      <w:r w:rsidRPr="005C737C">
        <w:rPr>
          <w:rStyle w:val="CommentReference"/>
          <w:rFonts w:ascii="Cambria" w:hAnsi="Cambria"/>
          <w:sz w:val="24"/>
          <w:szCs w:val="24"/>
        </w:rPr>
        <w:commentReference w:id="0"/>
      </w:r>
    </w:p>
    <w:p w14:paraId="0C388C55" w14:textId="77777777" w:rsidR="005C737C" w:rsidRPr="005C737C" w:rsidRDefault="005C737C" w:rsidP="005C737C">
      <w:pPr>
        <w:pStyle w:val="ListParagraph"/>
        <w:ind w:left="1440"/>
        <w:rPr>
          <w:rFonts w:ascii="Cambria" w:hAnsi="Cambria"/>
          <w:b/>
          <w:sz w:val="24"/>
          <w:szCs w:val="24"/>
        </w:rPr>
      </w:pPr>
    </w:p>
    <w:p w14:paraId="706C4875" w14:textId="77777777" w:rsidR="005C737C" w:rsidRPr="005C737C" w:rsidRDefault="005C737C" w:rsidP="005C737C">
      <w:pPr>
        <w:pStyle w:val="ListParagraph"/>
        <w:numPr>
          <w:ilvl w:val="3"/>
          <w:numId w:val="3"/>
        </w:numPr>
        <w:ind w:left="1980"/>
        <w:rPr>
          <w:rFonts w:ascii="Cambria" w:hAnsi="Cambria"/>
          <w:b/>
          <w:sz w:val="24"/>
          <w:szCs w:val="24"/>
        </w:rPr>
      </w:pPr>
      <w:r w:rsidRPr="005C737C">
        <w:rPr>
          <w:rFonts w:ascii="Cambria" w:hAnsi="Cambria"/>
          <w:sz w:val="24"/>
          <w:szCs w:val="24"/>
        </w:rPr>
        <w:t>Communicate monthly with mentor via phone or email</w:t>
      </w:r>
    </w:p>
    <w:p w14:paraId="05249776" w14:textId="77777777" w:rsidR="005C737C" w:rsidRPr="005C737C" w:rsidRDefault="005C737C" w:rsidP="005C737C">
      <w:pPr>
        <w:pStyle w:val="ListParagraph"/>
        <w:ind w:left="1980"/>
        <w:rPr>
          <w:rFonts w:ascii="Cambria" w:hAnsi="Cambria"/>
          <w:b/>
          <w:sz w:val="24"/>
          <w:szCs w:val="24"/>
        </w:rPr>
      </w:pPr>
    </w:p>
    <w:p w14:paraId="67D32D28"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Complete at least one day-long visit to mentor teacher’s program during the school year</w:t>
      </w:r>
    </w:p>
    <w:p w14:paraId="2B784694" w14:textId="77777777" w:rsidR="005C737C" w:rsidRPr="005C737C" w:rsidRDefault="005C737C" w:rsidP="005C737C">
      <w:pPr>
        <w:pStyle w:val="ListParagraph"/>
        <w:ind w:left="1980"/>
        <w:rPr>
          <w:rFonts w:ascii="Cambria" w:hAnsi="Cambria"/>
          <w:sz w:val="24"/>
          <w:szCs w:val="24"/>
        </w:rPr>
      </w:pPr>
    </w:p>
    <w:p w14:paraId="40385696"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 xml:space="preserve">Host the mentor teacher at least once at your school for a day-long visit during the school year </w:t>
      </w:r>
    </w:p>
    <w:p w14:paraId="4C5E8285" w14:textId="77777777" w:rsidR="005C737C" w:rsidRPr="005C737C" w:rsidRDefault="005C737C" w:rsidP="005C737C">
      <w:pPr>
        <w:pStyle w:val="ListParagraph"/>
        <w:ind w:left="1980"/>
        <w:rPr>
          <w:rFonts w:ascii="Cambria" w:hAnsi="Cambria"/>
          <w:sz w:val="24"/>
          <w:szCs w:val="24"/>
        </w:rPr>
      </w:pPr>
    </w:p>
    <w:p w14:paraId="60C213D6"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Become familiar with mentor teacher’s curriculum/courses</w:t>
      </w:r>
    </w:p>
    <w:p w14:paraId="107FEBAF" w14:textId="77777777" w:rsidR="005C737C" w:rsidRPr="005C737C" w:rsidRDefault="005C737C" w:rsidP="005C737C">
      <w:pPr>
        <w:pStyle w:val="ListParagraph"/>
        <w:ind w:left="1980"/>
        <w:rPr>
          <w:rFonts w:ascii="Cambria" w:hAnsi="Cambria"/>
          <w:sz w:val="24"/>
          <w:szCs w:val="24"/>
        </w:rPr>
      </w:pPr>
    </w:p>
    <w:p w14:paraId="1681647B"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Share experiences, questions, concerns, successes, and failures with mentor</w:t>
      </w:r>
    </w:p>
    <w:p w14:paraId="7CF8763B" w14:textId="77777777" w:rsidR="005C737C" w:rsidRPr="005C737C" w:rsidRDefault="005C737C" w:rsidP="005C737C">
      <w:pPr>
        <w:pStyle w:val="ListParagraph"/>
        <w:ind w:left="1980"/>
        <w:rPr>
          <w:rFonts w:ascii="Cambria" w:hAnsi="Cambria"/>
          <w:sz w:val="24"/>
          <w:szCs w:val="24"/>
        </w:rPr>
      </w:pPr>
    </w:p>
    <w:p w14:paraId="62DCB46F"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t>Be open to mentor’s advice and guidance</w:t>
      </w:r>
    </w:p>
    <w:p w14:paraId="48030208" w14:textId="77777777" w:rsidR="005C737C" w:rsidRPr="005C737C" w:rsidRDefault="005C737C" w:rsidP="005C737C">
      <w:pPr>
        <w:pStyle w:val="ListParagraph"/>
        <w:ind w:left="1980"/>
        <w:rPr>
          <w:rFonts w:ascii="Cambria" w:hAnsi="Cambria"/>
          <w:sz w:val="24"/>
          <w:szCs w:val="24"/>
        </w:rPr>
      </w:pPr>
    </w:p>
    <w:p w14:paraId="3671C27A" w14:textId="77777777" w:rsidR="005C737C" w:rsidRPr="005C737C" w:rsidRDefault="005C737C" w:rsidP="005C737C">
      <w:pPr>
        <w:pStyle w:val="ListParagraph"/>
        <w:numPr>
          <w:ilvl w:val="3"/>
          <w:numId w:val="3"/>
        </w:numPr>
        <w:ind w:left="1980"/>
        <w:rPr>
          <w:rFonts w:ascii="Cambria" w:hAnsi="Cambria"/>
          <w:sz w:val="24"/>
          <w:szCs w:val="24"/>
        </w:rPr>
      </w:pPr>
      <w:r w:rsidRPr="005C737C">
        <w:rPr>
          <w:rFonts w:ascii="Cambria" w:hAnsi="Cambria"/>
          <w:sz w:val="24"/>
          <w:szCs w:val="24"/>
        </w:rPr>
        <w:lastRenderedPageBreak/>
        <w:t>Notify the New and Beginning Teacher program manager if the mentor/mentee pairing is not a good fit</w:t>
      </w:r>
    </w:p>
    <w:p w14:paraId="453E866E" w14:textId="77777777" w:rsidR="005C737C" w:rsidRPr="005C737C" w:rsidRDefault="005C737C" w:rsidP="005C737C">
      <w:pPr>
        <w:pStyle w:val="ListParagraph"/>
        <w:rPr>
          <w:rFonts w:ascii="Cambria" w:hAnsi="Cambria"/>
          <w:sz w:val="24"/>
          <w:szCs w:val="24"/>
        </w:rPr>
      </w:pPr>
    </w:p>
    <w:p w14:paraId="0AB80813" w14:textId="77777777" w:rsidR="005C737C" w:rsidRPr="005C737C" w:rsidRDefault="005C737C" w:rsidP="005C737C">
      <w:pPr>
        <w:pStyle w:val="ListParagraph"/>
        <w:numPr>
          <w:ilvl w:val="2"/>
          <w:numId w:val="3"/>
        </w:numPr>
        <w:ind w:left="1620"/>
        <w:rPr>
          <w:rFonts w:ascii="Cambria" w:hAnsi="Cambria"/>
          <w:sz w:val="24"/>
          <w:szCs w:val="24"/>
        </w:rPr>
      </w:pPr>
      <w:r w:rsidRPr="005C737C">
        <w:rPr>
          <w:rFonts w:ascii="Cambria" w:hAnsi="Cambria"/>
          <w:sz w:val="24"/>
          <w:szCs w:val="24"/>
        </w:rPr>
        <w:t>Submit required paperwork in a timely manner to the New and Beginning Teacher program manager</w:t>
      </w:r>
    </w:p>
    <w:p w14:paraId="511A79C6" w14:textId="77777777" w:rsidR="005C737C" w:rsidRPr="005C737C" w:rsidRDefault="005C737C" w:rsidP="005C737C">
      <w:pPr>
        <w:pStyle w:val="ListParagraph"/>
        <w:rPr>
          <w:rFonts w:ascii="Cambria" w:hAnsi="Cambria"/>
          <w:sz w:val="24"/>
          <w:szCs w:val="24"/>
        </w:rPr>
      </w:pPr>
    </w:p>
    <w:p w14:paraId="7FBE7598" w14:textId="3A4E0386" w:rsidR="001E2F92" w:rsidRDefault="005C737C" w:rsidP="005C737C">
      <w:pPr>
        <w:pStyle w:val="ListParagraph"/>
        <w:numPr>
          <w:ilvl w:val="1"/>
          <w:numId w:val="3"/>
        </w:numPr>
        <w:ind w:left="1080"/>
        <w:rPr>
          <w:rFonts w:ascii="Cambria" w:hAnsi="Cambria"/>
          <w:sz w:val="24"/>
          <w:szCs w:val="24"/>
        </w:rPr>
      </w:pPr>
      <w:r w:rsidRPr="005C737C">
        <w:rPr>
          <w:rFonts w:ascii="Cambria" w:hAnsi="Cambria"/>
          <w:sz w:val="24"/>
          <w:szCs w:val="24"/>
        </w:rPr>
        <w:t>Actively participate in in-person and web-based sessions by sharing experiences, questions, concerns, ideas, etc. with other New and Beginning Teachers</w:t>
      </w:r>
    </w:p>
    <w:p w14:paraId="5DEA0C30" w14:textId="77777777" w:rsidR="001E2F92" w:rsidRDefault="001E2F92">
      <w:pPr>
        <w:rPr>
          <w:rFonts w:ascii="Cambria" w:hAnsi="Cambria"/>
          <w:sz w:val="24"/>
          <w:szCs w:val="24"/>
        </w:rPr>
      </w:pPr>
      <w:r>
        <w:rPr>
          <w:rFonts w:ascii="Cambria" w:hAnsi="Cambria"/>
          <w:sz w:val="24"/>
          <w:szCs w:val="24"/>
        </w:rPr>
        <w:br w:type="page"/>
      </w:r>
    </w:p>
    <w:p w14:paraId="3C985051" w14:textId="1DEC20BD" w:rsidR="005C737C" w:rsidRDefault="001E2F92" w:rsidP="001E2F92">
      <w:pPr>
        <w:jc w:val="center"/>
        <w:rPr>
          <w:rFonts w:ascii="Cambria" w:hAnsi="Cambria"/>
          <w:b/>
          <w:sz w:val="40"/>
          <w:szCs w:val="40"/>
        </w:rPr>
      </w:pPr>
      <w:bookmarkStart w:id="1" w:name="_Hlk517691699"/>
      <w:r>
        <w:rPr>
          <w:rFonts w:ascii="Cambria" w:hAnsi="Cambria"/>
          <w:b/>
          <w:sz w:val="40"/>
          <w:szCs w:val="40"/>
        </w:rPr>
        <w:lastRenderedPageBreak/>
        <w:t>Mentoring Program Visitation Form</w:t>
      </w:r>
    </w:p>
    <w:p w14:paraId="06B0B6B3" w14:textId="61198A63" w:rsidR="001E2F92" w:rsidRDefault="001E2F92" w:rsidP="001E2F92">
      <w:pPr>
        <w:jc w:val="center"/>
        <w:rPr>
          <w:rFonts w:ascii="Cambria" w:hAnsi="Cambria"/>
          <w:b/>
          <w:sz w:val="24"/>
          <w:szCs w:val="24"/>
        </w:rPr>
      </w:pPr>
    </w:p>
    <w:p w14:paraId="2BDEEDAE" w14:textId="71406FA4" w:rsidR="001E2F92" w:rsidRPr="001E2F92" w:rsidRDefault="001E2F92" w:rsidP="001E2F92">
      <w:pPr>
        <w:rPr>
          <w:rFonts w:ascii="Cambria" w:hAnsi="Cambria"/>
          <w:sz w:val="24"/>
          <w:szCs w:val="24"/>
        </w:rPr>
      </w:pPr>
      <w:r w:rsidRPr="001E2F92">
        <w:rPr>
          <w:rFonts w:ascii="Cambria" w:hAnsi="Cambria"/>
          <w:sz w:val="24"/>
          <w:szCs w:val="24"/>
        </w:rPr>
        <w:t>After the visit, complete this form and submit to the New and Beginning Teacher Program Manager</w:t>
      </w:r>
    </w:p>
    <w:p w14:paraId="5007E3B5" w14:textId="0AA83768" w:rsidR="001E2F92" w:rsidRPr="001E2F92" w:rsidRDefault="001E2F92" w:rsidP="001E2F92">
      <w:pPr>
        <w:rPr>
          <w:rFonts w:ascii="Cambria" w:hAnsi="Cambria"/>
          <w:sz w:val="24"/>
          <w:szCs w:val="24"/>
        </w:rPr>
      </w:pPr>
    </w:p>
    <w:p w14:paraId="726241C8" w14:textId="337ED14A" w:rsidR="001E2F92" w:rsidRDefault="001E2F92" w:rsidP="001E2F92">
      <w:pPr>
        <w:rPr>
          <w:rFonts w:ascii="Cambria" w:hAnsi="Cambria"/>
          <w:sz w:val="24"/>
          <w:szCs w:val="24"/>
        </w:rPr>
      </w:pPr>
      <w:r w:rsidRPr="001E2F92">
        <w:rPr>
          <w:rFonts w:ascii="Cambria" w:hAnsi="Cambria"/>
          <w:sz w:val="24"/>
          <w:szCs w:val="24"/>
        </w:rPr>
        <w:t>Mentor: _________________________________</w:t>
      </w:r>
      <w:r>
        <w:rPr>
          <w:rFonts w:ascii="Cambria" w:hAnsi="Cambria"/>
          <w:sz w:val="24"/>
          <w:szCs w:val="24"/>
        </w:rPr>
        <w:t>_______      Mentee: ________________________________________</w:t>
      </w:r>
    </w:p>
    <w:p w14:paraId="0CE02B97" w14:textId="6CF83C13" w:rsidR="001E2F92" w:rsidRDefault="001E2F92" w:rsidP="001E2F92">
      <w:pPr>
        <w:rPr>
          <w:rFonts w:ascii="Cambria" w:hAnsi="Cambria"/>
          <w:sz w:val="24"/>
          <w:szCs w:val="24"/>
        </w:rPr>
      </w:pPr>
      <w:r>
        <w:rPr>
          <w:rFonts w:ascii="Cambria" w:hAnsi="Cambria"/>
          <w:sz w:val="24"/>
          <w:szCs w:val="24"/>
        </w:rPr>
        <w:t>Date of Visit: ____________________________</w:t>
      </w:r>
    </w:p>
    <w:p w14:paraId="73B8B1E2" w14:textId="0538DD76" w:rsidR="001E2F92" w:rsidRDefault="001E2F92" w:rsidP="001E2F92">
      <w:pPr>
        <w:rPr>
          <w:rFonts w:ascii="Cambria" w:hAnsi="Cambria"/>
          <w:sz w:val="24"/>
          <w:szCs w:val="24"/>
        </w:rPr>
      </w:pPr>
      <w:r>
        <w:rPr>
          <w:rFonts w:ascii="Cambria" w:hAnsi="Cambria"/>
          <w:sz w:val="24"/>
          <w:szCs w:val="24"/>
        </w:rPr>
        <w:t>Visit was made to:         ________ Mentor’s School            ________Mentee’s School</w:t>
      </w:r>
    </w:p>
    <w:p w14:paraId="719499BB" w14:textId="50D1120C" w:rsidR="001E2F92" w:rsidRDefault="001E2F92" w:rsidP="001E2F92">
      <w:pPr>
        <w:rPr>
          <w:rFonts w:ascii="Cambria" w:hAnsi="Cambria"/>
          <w:sz w:val="24"/>
          <w:szCs w:val="24"/>
        </w:rPr>
      </w:pPr>
    </w:p>
    <w:p w14:paraId="7FAE4972" w14:textId="079F849A" w:rsidR="001E2F92" w:rsidRDefault="001E2F92" w:rsidP="001E2F92">
      <w:pPr>
        <w:rPr>
          <w:rFonts w:ascii="Cambria" w:hAnsi="Cambria"/>
          <w:sz w:val="24"/>
          <w:szCs w:val="24"/>
        </w:rPr>
      </w:pPr>
      <w:r>
        <w:rPr>
          <w:rFonts w:ascii="Cambria" w:hAnsi="Cambria"/>
          <w:sz w:val="24"/>
          <w:szCs w:val="24"/>
        </w:rPr>
        <w:t>Topics Discussed during the visit:</w:t>
      </w:r>
    </w:p>
    <w:p w14:paraId="0DAEB308" w14:textId="21ED4704" w:rsidR="001E2F92" w:rsidRDefault="001E2F92" w:rsidP="001E2F92">
      <w:pPr>
        <w:rPr>
          <w:rFonts w:ascii="Cambria" w:hAnsi="Cambria"/>
          <w:sz w:val="24"/>
          <w:szCs w:val="24"/>
        </w:rPr>
      </w:pPr>
    </w:p>
    <w:p w14:paraId="26CA2EB5" w14:textId="22CCCA69" w:rsidR="001E2F92" w:rsidRDefault="001E2F92" w:rsidP="001E2F92">
      <w:pPr>
        <w:rPr>
          <w:rFonts w:ascii="Cambria" w:hAnsi="Cambria"/>
          <w:sz w:val="24"/>
          <w:szCs w:val="24"/>
        </w:rPr>
      </w:pPr>
    </w:p>
    <w:p w14:paraId="257DF60A" w14:textId="25789B86" w:rsidR="001E2F92" w:rsidRDefault="001E2F92" w:rsidP="001E2F92">
      <w:pPr>
        <w:rPr>
          <w:rFonts w:ascii="Cambria" w:hAnsi="Cambria"/>
          <w:sz w:val="24"/>
          <w:szCs w:val="24"/>
        </w:rPr>
      </w:pPr>
    </w:p>
    <w:p w14:paraId="58C29378" w14:textId="5C52B23A" w:rsidR="001E2F92" w:rsidRDefault="001E2F92" w:rsidP="001E2F92">
      <w:pPr>
        <w:rPr>
          <w:rFonts w:ascii="Cambria" w:hAnsi="Cambria"/>
          <w:sz w:val="24"/>
          <w:szCs w:val="24"/>
        </w:rPr>
      </w:pPr>
    </w:p>
    <w:p w14:paraId="23F28BBC" w14:textId="2A0D48BF" w:rsidR="001E2F92" w:rsidRDefault="001E2F92" w:rsidP="001E2F92">
      <w:pPr>
        <w:rPr>
          <w:rFonts w:ascii="Cambria" w:hAnsi="Cambria"/>
          <w:sz w:val="24"/>
          <w:szCs w:val="24"/>
        </w:rPr>
      </w:pPr>
    </w:p>
    <w:p w14:paraId="20EBE40F" w14:textId="160A6E75" w:rsidR="001E2F92" w:rsidRDefault="001E2F92" w:rsidP="001E2F92">
      <w:pPr>
        <w:rPr>
          <w:rFonts w:ascii="Cambria" w:hAnsi="Cambria"/>
          <w:sz w:val="24"/>
          <w:szCs w:val="24"/>
        </w:rPr>
      </w:pPr>
    </w:p>
    <w:p w14:paraId="293C3368" w14:textId="2E50409C" w:rsidR="001E2F92" w:rsidRDefault="001E2F92" w:rsidP="001E2F92">
      <w:pPr>
        <w:rPr>
          <w:rFonts w:ascii="Cambria" w:hAnsi="Cambria"/>
          <w:sz w:val="24"/>
          <w:szCs w:val="24"/>
        </w:rPr>
      </w:pPr>
    </w:p>
    <w:p w14:paraId="57CB6515" w14:textId="08D2EEB1" w:rsidR="001E2F92" w:rsidRDefault="001E2F92" w:rsidP="001E2F92">
      <w:pPr>
        <w:rPr>
          <w:rFonts w:ascii="Cambria" w:hAnsi="Cambria"/>
          <w:sz w:val="24"/>
          <w:szCs w:val="24"/>
        </w:rPr>
      </w:pPr>
      <w:r>
        <w:rPr>
          <w:rFonts w:ascii="Cambria" w:hAnsi="Cambria"/>
          <w:sz w:val="24"/>
          <w:szCs w:val="24"/>
        </w:rPr>
        <w:t>Strategies discussed:</w:t>
      </w:r>
    </w:p>
    <w:p w14:paraId="1F1BA3DE" w14:textId="529205F1" w:rsidR="001E2F92" w:rsidRDefault="001E2F92" w:rsidP="001E2F92">
      <w:pPr>
        <w:rPr>
          <w:rFonts w:ascii="Cambria" w:hAnsi="Cambria"/>
          <w:sz w:val="24"/>
          <w:szCs w:val="24"/>
        </w:rPr>
      </w:pPr>
    </w:p>
    <w:p w14:paraId="46FADFEB" w14:textId="11DA7DF9" w:rsidR="0098160D" w:rsidRDefault="0098160D" w:rsidP="001E2F92">
      <w:pPr>
        <w:rPr>
          <w:rFonts w:ascii="Cambria" w:hAnsi="Cambria"/>
          <w:sz w:val="24"/>
          <w:szCs w:val="24"/>
        </w:rPr>
      </w:pPr>
    </w:p>
    <w:p w14:paraId="061F7BC6" w14:textId="77777777" w:rsidR="0098160D" w:rsidRDefault="0098160D" w:rsidP="001E2F92">
      <w:pPr>
        <w:rPr>
          <w:rFonts w:ascii="Cambria" w:hAnsi="Cambria"/>
          <w:sz w:val="24"/>
          <w:szCs w:val="24"/>
        </w:rPr>
      </w:pPr>
    </w:p>
    <w:p w14:paraId="33B315E1" w14:textId="738577B1" w:rsidR="001E2F92" w:rsidRDefault="001E2F92" w:rsidP="001E2F92">
      <w:pPr>
        <w:rPr>
          <w:rFonts w:ascii="Cambria" w:hAnsi="Cambria"/>
          <w:sz w:val="24"/>
          <w:szCs w:val="24"/>
        </w:rPr>
      </w:pPr>
    </w:p>
    <w:p w14:paraId="624DC21A" w14:textId="38292B81" w:rsidR="001E2F92" w:rsidRDefault="001E2F92" w:rsidP="001E2F92">
      <w:pPr>
        <w:rPr>
          <w:rFonts w:ascii="Cambria" w:hAnsi="Cambria"/>
          <w:sz w:val="24"/>
          <w:szCs w:val="24"/>
        </w:rPr>
      </w:pPr>
    </w:p>
    <w:p w14:paraId="1E76C4F0" w14:textId="4922C004" w:rsidR="001E2F92" w:rsidRDefault="001E2F92" w:rsidP="001E2F92">
      <w:pPr>
        <w:rPr>
          <w:rFonts w:ascii="Cambria" w:hAnsi="Cambria"/>
          <w:sz w:val="24"/>
          <w:szCs w:val="24"/>
        </w:rPr>
      </w:pPr>
    </w:p>
    <w:p w14:paraId="552D4700" w14:textId="4735B833" w:rsidR="001E2F92" w:rsidRDefault="001E2F92" w:rsidP="001E2F92">
      <w:pPr>
        <w:rPr>
          <w:rFonts w:ascii="Cambria" w:hAnsi="Cambria"/>
          <w:sz w:val="24"/>
          <w:szCs w:val="24"/>
        </w:rPr>
      </w:pPr>
    </w:p>
    <w:p w14:paraId="72E86A38" w14:textId="3A6D7EB6" w:rsidR="001E2F92" w:rsidRDefault="001E2F92" w:rsidP="001E2F92">
      <w:pPr>
        <w:rPr>
          <w:rFonts w:ascii="Cambria" w:hAnsi="Cambria"/>
          <w:sz w:val="24"/>
          <w:szCs w:val="24"/>
        </w:rPr>
      </w:pPr>
    </w:p>
    <w:p w14:paraId="15A2E908" w14:textId="1D8950DE" w:rsidR="001E2F92" w:rsidRDefault="001E2F92" w:rsidP="0098160D">
      <w:pPr>
        <w:ind w:firstLine="720"/>
        <w:rPr>
          <w:rFonts w:ascii="Cambria" w:hAnsi="Cambria"/>
          <w:sz w:val="24"/>
          <w:szCs w:val="24"/>
        </w:rPr>
      </w:pPr>
      <w:r>
        <w:rPr>
          <w:rFonts w:ascii="Cambria" w:hAnsi="Cambria"/>
          <w:sz w:val="24"/>
          <w:szCs w:val="24"/>
        </w:rPr>
        <w:t>_________________________________________</w:t>
      </w:r>
      <w:r>
        <w:rPr>
          <w:rFonts w:ascii="Cambria" w:hAnsi="Cambria"/>
          <w:sz w:val="24"/>
          <w:szCs w:val="24"/>
        </w:rPr>
        <w:tab/>
      </w:r>
      <w:r>
        <w:rPr>
          <w:rFonts w:ascii="Cambria" w:hAnsi="Cambria"/>
          <w:sz w:val="24"/>
          <w:szCs w:val="24"/>
        </w:rPr>
        <w:tab/>
        <w:t>________________________________________</w:t>
      </w:r>
    </w:p>
    <w:p w14:paraId="37F0147D" w14:textId="6AFF0E12" w:rsidR="0098160D" w:rsidRDefault="0098160D" w:rsidP="0098160D">
      <w:pPr>
        <w:ind w:firstLine="720"/>
        <w:rPr>
          <w:rFonts w:ascii="Cambria" w:hAnsi="Cambria"/>
          <w:sz w:val="24"/>
          <w:szCs w:val="24"/>
        </w:rPr>
      </w:pPr>
      <w:r>
        <w:rPr>
          <w:rFonts w:ascii="Cambria" w:hAnsi="Cambria"/>
          <w:sz w:val="24"/>
          <w:szCs w:val="24"/>
        </w:rPr>
        <w:tab/>
        <w:t xml:space="preserve">   Mentor’s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Mentee’s Signature</w:t>
      </w:r>
    </w:p>
    <w:bookmarkEnd w:id="1"/>
    <w:p w14:paraId="46D0CBAE" w14:textId="77777777" w:rsidR="0098160D" w:rsidRDefault="0098160D" w:rsidP="0098160D">
      <w:pPr>
        <w:jc w:val="center"/>
        <w:rPr>
          <w:rFonts w:ascii="Cambria" w:hAnsi="Cambria"/>
          <w:b/>
          <w:sz w:val="40"/>
          <w:szCs w:val="40"/>
        </w:rPr>
      </w:pPr>
      <w:r>
        <w:rPr>
          <w:rFonts w:ascii="Cambria" w:hAnsi="Cambria"/>
          <w:sz w:val="24"/>
          <w:szCs w:val="24"/>
        </w:rPr>
        <w:br w:type="page"/>
      </w:r>
      <w:r>
        <w:rPr>
          <w:rFonts w:ascii="Cambria" w:hAnsi="Cambria"/>
          <w:b/>
          <w:sz w:val="40"/>
          <w:szCs w:val="40"/>
        </w:rPr>
        <w:lastRenderedPageBreak/>
        <w:t>Mentoring Program Visitation Form</w:t>
      </w:r>
    </w:p>
    <w:p w14:paraId="53229C64" w14:textId="77777777" w:rsidR="0098160D" w:rsidRDefault="0098160D" w:rsidP="0098160D">
      <w:pPr>
        <w:jc w:val="center"/>
        <w:rPr>
          <w:rFonts w:ascii="Cambria" w:hAnsi="Cambria"/>
          <w:b/>
          <w:sz w:val="24"/>
          <w:szCs w:val="24"/>
        </w:rPr>
      </w:pPr>
    </w:p>
    <w:p w14:paraId="71D67B6C" w14:textId="77777777" w:rsidR="0098160D" w:rsidRPr="001E2F92" w:rsidRDefault="0098160D" w:rsidP="0098160D">
      <w:pPr>
        <w:rPr>
          <w:rFonts w:ascii="Cambria" w:hAnsi="Cambria"/>
          <w:sz w:val="24"/>
          <w:szCs w:val="24"/>
        </w:rPr>
      </w:pPr>
      <w:r w:rsidRPr="001E2F92">
        <w:rPr>
          <w:rFonts w:ascii="Cambria" w:hAnsi="Cambria"/>
          <w:sz w:val="24"/>
          <w:szCs w:val="24"/>
        </w:rPr>
        <w:t>After the visit, complete this form and submit to the New and Beginning Teacher Program Manager</w:t>
      </w:r>
    </w:p>
    <w:p w14:paraId="4C49C8EF" w14:textId="77777777" w:rsidR="0098160D" w:rsidRPr="001E2F92" w:rsidRDefault="0098160D" w:rsidP="0098160D">
      <w:pPr>
        <w:rPr>
          <w:rFonts w:ascii="Cambria" w:hAnsi="Cambria"/>
          <w:sz w:val="24"/>
          <w:szCs w:val="24"/>
        </w:rPr>
      </w:pPr>
    </w:p>
    <w:p w14:paraId="45AE457A" w14:textId="77777777" w:rsidR="0098160D" w:rsidRDefault="0098160D" w:rsidP="0098160D">
      <w:pPr>
        <w:rPr>
          <w:rFonts w:ascii="Cambria" w:hAnsi="Cambria"/>
          <w:sz w:val="24"/>
          <w:szCs w:val="24"/>
        </w:rPr>
      </w:pPr>
      <w:r w:rsidRPr="001E2F92">
        <w:rPr>
          <w:rFonts w:ascii="Cambria" w:hAnsi="Cambria"/>
          <w:sz w:val="24"/>
          <w:szCs w:val="24"/>
        </w:rPr>
        <w:t>Mentor: _________________________________</w:t>
      </w:r>
      <w:r>
        <w:rPr>
          <w:rFonts w:ascii="Cambria" w:hAnsi="Cambria"/>
          <w:sz w:val="24"/>
          <w:szCs w:val="24"/>
        </w:rPr>
        <w:t>_______      Mentee: ________________________________________</w:t>
      </w:r>
    </w:p>
    <w:p w14:paraId="49AC2C31" w14:textId="77777777" w:rsidR="0098160D" w:rsidRDefault="0098160D" w:rsidP="0098160D">
      <w:pPr>
        <w:rPr>
          <w:rFonts w:ascii="Cambria" w:hAnsi="Cambria"/>
          <w:sz w:val="24"/>
          <w:szCs w:val="24"/>
        </w:rPr>
      </w:pPr>
      <w:r>
        <w:rPr>
          <w:rFonts w:ascii="Cambria" w:hAnsi="Cambria"/>
          <w:sz w:val="24"/>
          <w:szCs w:val="24"/>
        </w:rPr>
        <w:t>Date of Visit: ____________________________</w:t>
      </w:r>
    </w:p>
    <w:p w14:paraId="6D282997" w14:textId="77777777" w:rsidR="0098160D" w:rsidRDefault="0098160D" w:rsidP="0098160D">
      <w:pPr>
        <w:rPr>
          <w:rFonts w:ascii="Cambria" w:hAnsi="Cambria"/>
          <w:sz w:val="24"/>
          <w:szCs w:val="24"/>
        </w:rPr>
      </w:pPr>
      <w:r>
        <w:rPr>
          <w:rFonts w:ascii="Cambria" w:hAnsi="Cambria"/>
          <w:sz w:val="24"/>
          <w:szCs w:val="24"/>
        </w:rPr>
        <w:t>Visit was made to:         ________ Mentor’s School            ________Mentee’s School</w:t>
      </w:r>
    </w:p>
    <w:p w14:paraId="38D0853C" w14:textId="77777777" w:rsidR="0098160D" w:rsidRDefault="0098160D" w:rsidP="0098160D">
      <w:pPr>
        <w:rPr>
          <w:rFonts w:ascii="Cambria" w:hAnsi="Cambria"/>
          <w:sz w:val="24"/>
          <w:szCs w:val="24"/>
        </w:rPr>
      </w:pPr>
    </w:p>
    <w:p w14:paraId="3294208B" w14:textId="77777777" w:rsidR="0098160D" w:rsidRDefault="0098160D" w:rsidP="0098160D">
      <w:pPr>
        <w:rPr>
          <w:rFonts w:ascii="Cambria" w:hAnsi="Cambria"/>
          <w:sz w:val="24"/>
          <w:szCs w:val="24"/>
        </w:rPr>
      </w:pPr>
      <w:r>
        <w:rPr>
          <w:rFonts w:ascii="Cambria" w:hAnsi="Cambria"/>
          <w:sz w:val="24"/>
          <w:szCs w:val="24"/>
        </w:rPr>
        <w:t>Topics Discussed during the visit:</w:t>
      </w:r>
    </w:p>
    <w:p w14:paraId="77B154DA" w14:textId="77777777" w:rsidR="0098160D" w:rsidRDefault="0098160D" w:rsidP="0098160D">
      <w:pPr>
        <w:rPr>
          <w:rFonts w:ascii="Cambria" w:hAnsi="Cambria"/>
          <w:sz w:val="24"/>
          <w:szCs w:val="24"/>
        </w:rPr>
      </w:pPr>
    </w:p>
    <w:p w14:paraId="69111FA9" w14:textId="77777777" w:rsidR="0098160D" w:rsidRDefault="0098160D" w:rsidP="0098160D">
      <w:pPr>
        <w:rPr>
          <w:rFonts w:ascii="Cambria" w:hAnsi="Cambria"/>
          <w:sz w:val="24"/>
          <w:szCs w:val="24"/>
        </w:rPr>
      </w:pPr>
    </w:p>
    <w:p w14:paraId="50F888F6" w14:textId="77777777" w:rsidR="0098160D" w:rsidRDefault="0098160D" w:rsidP="0098160D">
      <w:pPr>
        <w:rPr>
          <w:rFonts w:ascii="Cambria" w:hAnsi="Cambria"/>
          <w:sz w:val="24"/>
          <w:szCs w:val="24"/>
        </w:rPr>
      </w:pPr>
    </w:p>
    <w:p w14:paraId="69AB14CA" w14:textId="77777777" w:rsidR="0098160D" w:rsidRDefault="0098160D" w:rsidP="0098160D">
      <w:pPr>
        <w:rPr>
          <w:rFonts w:ascii="Cambria" w:hAnsi="Cambria"/>
          <w:sz w:val="24"/>
          <w:szCs w:val="24"/>
        </w:rPr>
      </w:pPr>
    </w:p>
    <w:p w14:paraId="634977E6" w14:textId="77777777" w:rsidR="0098160D" w:rsidRDefault="0098160D" w:rsidP="0098160D">
      <w:pPr>
        <w:rPr>
          <w:rFonts w:ascii="Cambria" w:hAnsi="Cambria"/>
          <w:sz w:val="24"/>
          <w:szCs w:val="24"/>
        </w:rPr>
      </w:pPr>
    </w:p>
    <w:p w14:paraId="1489AFB0" w14:textId="77777777" w:rsidR="0098160D" w:rsidRDefault="0098160D" w:rsidP="0098160D">
      <w:pPr>
        <w:rPr>
          <w:rFonts w:ascii="Cambria" w:hAnsi="Cambria"/>
          <w:sz w:val="24"/>
          <w:szCs w:val="24"/>
        </w:rPr>
      </w:pPr>
    </w:p>
    <w:p w14:paraId="0125B374" w14:textId="77777777" w:rsidR="0098160D" w:rsidRDefault="0098160D" w:rsidP="0098160D">
      <w:pPr>
        <w:rPr>
          <w:rFonts w:ascii="Cambria" w:hAnsi="Cambria"/>
          <w:sz w:val="24"/>
          <w:szCs w:val="24"/>
        </w:rPr>
      </w:pPr>
    </w:p>
    <w:p w14:paraId="1E622BAE" w14:textId="77777777" w:rsidR="0098160D" w:rsidRDefault="0098160D" w:rsidP="0098160D">
      <w:pPr>
        <w:rPr>
          <w:rFonts w:ascii="Cambria" w:hAnsi="Cambria"/>
          <w:sz w:val="24"/>
          <w:szCs w:val="24"/>
        </w:rPr>
      </w:pPr>
      <w:r>
        <w:rPr>
          <w:rFonts w:ascii="Cambria" w:hAnsi="Cambria"/>
          <w:sz w:val="24"/>
          <w:szCs w:val="24"/>
        </w:rPr>
        <w:t>Strategies discussed:</w:t>
      </w:r>
    </w:p>
    <w:p w14:paraId="37327114" w14:textId="77777777" w:rsidR="0098160D" w:rsidRDefault="0098160D" w:rsidP="0098160D">
      <w:pPr>
        <w:rPr>
          <w:rFonts w:ascii="Cambria" w:hAnsi="Cambria"/>
          <w:sz w:val="24"/>
          <w:szCs w:val="24"/>
        </w:rPr>
      </w:pPr>
    </w:p>
    <w:p w14:paraId="2528DA75" w14:textId="77777777" w:rsidR="0098160D" w:rsidRDefault="0098160D" w:rsidP="0098160D">
      <w:pPr>
        <w:rPr>
          <w:rFonts w:ascii="Cambria" w:hAnsi="Cambria"/>
          <w:sz w:val="24"/>
          <w:szCs w:val="24"/>
        </w:rPr>
      </w:pPr>
    </w:p>
    <w:p w14:paraId="2B516F8E" w14:textId="77777777" w:rsidR="0098160D" w:rsidRDefault="0098160D" w:rsidP="0098160D">
      <w:pPr>
        <w:rPr>
          <w:rFonts w:ascii="Cambria" w:hAnsi="Cambria"/>
          <w:sz w:val="24"/>
          <w:szCs w:val="24"/>
        </w:rPr>
      </w:pPr>
    </w:p>
    <w:p w14:paraId="6E316523" w14:textId="77777777" w:rsidR="0098160D" w:rsidRDefault="0098160D" w:rsidP="0098160D">
      <w:pPr>
        <w:rPr>
          <w:rFonts w:ascii="Cambria" w:hAnsi="Cambria"/>
          <w:sz w:val="24"/>
          <w:szCs w:val="24"/>
        </w:rPr>
      </w:pPr>
    </w:p>
    <w:p w14:paraId="7801E5A6" w14:textId="77777777" w:rsidR="0098160D" w:rsidRDefault="0098160D" w:rsidP="0098160D">
      <w:pPr>
        <w:rPr>
          <w:rFonts w:ascii="Cambria" w:hAnsi="Cambria"/>
          <w:sz w:val="24"/>
          <w:szCs w:val="24"/>
        </w:rPr>
      </w:pPr>
    </w:p>
    <w:p w14:paraId="7BD40DE8" w14:textId="77777777" w:rsidR="0098160D" w:rsidRDefault="0098160D" w:rsidP="0098160D">
      <w:pPr>
        <w:rPr>
          <w:rFonts w:ascii="Cambria" w:hAnsi="Cambria"/>
          <w:sz w:val="24"/>
          <w:szCs w:val="24"/>
        </w:rPr>
      </w:pPr>
    </w:p>
    <w:p w14:paraId="1126802F" w14:textId="77777777" w:rsidR="0098160D" w:rsidRDefault="0098160D" w:rsidP="0098160D">
      <w:pPr>
        <w:rPr>
          <w:rFonts w:ascii="Cambria" w:hAnsi="Cambria"/>
          <w:sz w:val="24"/>
          <w:szCs w:val="24"/>
        </w:rPr>
      </w:pPr>
    </w:p>
    <w:p w14:paraId="0D104B24" w14:textId="77777777" w:rsidR="0098160D" w:rsidRDefault="0098160D" w:rsidP="0098160D">
      <w:pPr>
        <w:rPr>
          <w:rFonts w:ascii="Cambria" w:hAnsi="Cambria"/>
          <w:sz w:val="24"/>
          <w:szCs w:val="24"/>
        </w:rPr>
      </w:pPr>
    </w:p>
    <w:p w14:paraId="451F632B" w14:textId="77777777" w:rsidR="0098160D" w:rsidRDefault="0098160D" w:rsidP="0098160D">
      <w:pPr>
        <w:ind w:firstLine="720"/>
        <w:rPr>
          <w:rFonts w:ascii="Cambria" w:hAnsi="Cambria"/>
          <w:sz w:val="24"/>
          <w:szCs w:val="24"/>
        </w:rPr>
      </w:pPr>
      <w:r>
        <w:rPr>
          <w:rFonts w:ascii="Cambria" w:hAnsi="Cambria"/>
          <w:sz w:val="24"/>
          <w:szCs w:val="24"/>
        </w:rPr>
        <w:t>_________________________________________</w:t>
      </w:r>
      <w:r>
        <w:rPr>
          <w:rFonts w:ascii="Cambria" w:hAnsi="Cambria"/>
          <w:sz w:val="24"/>
          <w:szCs w:val="24"/>
        </w:rPr>
        <w:tab/>
      </w:r>
      <w:r>
        <w:rPr>
          <w:rFonts w:ascii="Cambria" w:hAnsi="Cambria"/>
          <w:sz w:val="24"/>
          <w:szCs w:val="24"/>
        </w:rPr>
        <w:tab/>
        <w:t>________________________________________</w:t>
      </w:r>
    </w:p>
    <w:p w14:paraId="602C4036" w14:textId="77777777" w:rsidR="0098160D" w:rsidRDefault="0098160D" w:rsidP="0098160D">
      <w:pPr>
        <w:ind w:firstLine="720"/>
        <w:rPr>
          <w:rFonts w:ascii="Cambria" w:hAnsi="Cambria"/>
          <w:sz w:val="24"/>
          <w:szCs w:val="24"/>
        </w:rPr>
      </w:pPr>
      <w:r>
        <w:rPr>
          <w:rFonts w:ascii="Cambria" w:hAnsi="Cambria"/>
          <w:sz w:val="24"/>
          <w:szCs w:val="24"/>
        </w:rPr>
        <w:tab/>
        <w:t xml:space="preserve">   Mentor’s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Mentee’s Signature</w:t>
      </w:r>
    </w:p>
    <w:p w14:paraId="55CBB782" w14:textId="41087A09" w:rsidR="0098160D" w:rsidRDefault="0098160D" w:rsidP="0098160D">
      <w:pPr>
        <w:jc w:val="center"/>
        <w:rPr>
          <w:rFonts w:ascii="Cambria" w:hAnsi="Cambria"/>
          <w:b/>
          <w:sz w:val="40"/>
          <w:szCs w:val="40"/>
        </w:rPr>
      </w:pPr>
      <w:bookmarkStart w:id="2" w:name="_Hlk517692089"/>
      <w:r>
        <w:rPr>
          <w:rFonts w:ascii="Cambria" w:hAnsi="Cambria"/>
          <w:b/>
          <w:sz w:val="40"/>
          <w:szCs w:val="40"/>
        </w:rPr>
        <w:lastRenderedPageBreak/>
        <w:t>Call and Meeting Log</w:t>
      </w:r>
    </w:p>
    <w:p w14:paraId="7D3E7E70" w14:textId="21CBA0C9" w:rsidR="0098160D" w:rsidRDefault="0098160D" w:rsidP="0098160D">
      <w:pPr>
        <w:jc w:val="center"/>
        <w:rPr>
          <w:rFonts w:ascii="Cambria" w:hAnsi="Cambria"/>
          <w:i/>
          <w:sz w:val="24"/>
          <w:szCs w:val="24"/>
        </w:rPr>
      </w:pPr>
      <w:r>
        <w:rPr>
          <w:rFonts w:ascii="Cambria" w:hAnsi="Cambria"/>
          <w:i/>
          <w:sz w:val="24"/>
          <w:szCs w:val="24"/>
        </w:rPr>
        <w:t>Use this log to keep track of mentor/mentee contact.</w:t>
      </w:r>
    </w:p>
    <w:tbl>
      <w:tblPr>
        <w:tblStyle w:val="TableGrid"/>
        <w:tblW w:w="0" w:type="auto"/>
        <w:tblLayout w:type="fixed"/>
        <w:tblLook w:val="04A0" w:firstRow="1" w:lastRow="0" w:firstColumn="1" w:lastColumn="0" w:noHBand="0" w:noVBand="1"/>
      </w:tblPr>
      <w:tblGrid>
        <w:gridCol w:w="1142"/>
        <w:gridCol w:w="1463"/>
        <w:gridCol w:w="1350"/>
        <w:gridCol w:w="3150"/>
        <w:gridCol w:w="2245"/>
      </w:tblGrid>
      <w:tr w:rsidR="0098160D" w14:paraId="533255F8" w14:textId="77777777" w:rsidTr="0098160D">
        <w:trPr>
          <w:trHeight w:val="1359"/>
        </w:trPr>
        <w:tc>
          <w:tcPr>
            <w:tcW w:w="1142" w:type="dxa"/>
          </w:tcPr>
          <w:p w14:paraId="2740756B" w14:textId="11CDC7AD" w:rsidR="0098160D" w:rsidRPr="0098160D" w:rsidRDefault="0098160D" w:rsidP="0098160D">
            <w:pPr>
              <w:jc w:val="center"/>
              <w:rPr>
                <w:rFonts w:ascii="Cambria" w:hAnsi="Cambria"/>
                <w:b/>
                <w:sz w:val="24"/>
                <w:szCs w:val="24"/>
              </w:rPr>
            </w:pPr>
            <w:r w:rsidRPr="0098160D">
              <w:rPr>
                <w:rFonts w:ascii="Cambria" w:hAnsi="Cambria"/>
                <w:b/>
                <w:sz w:val="24"/>
                <w:szCs w:val="24"/>
              </w:rPr>
              <w:t>Date</w:t>
            </w:r>
          </w:p>
        </w:tc>
        <w:tc>
          <w:tcPr>
            <w:tcW w:w="1463" w:type="dxa"/>
          </w:tcPr>
          <w:p w14:paraId="3F020158" w14:textId="3D5E8AB5" w:rsidR="0098160D" w:rsidRPr="0098160D" w:rsidRDefault="0098160D" w:rsidP="0098160D">
            <w:pPr>
              <w:jc w:val="center"/>
              <w:rPr>
                <w:rFonts w:ascii="Cambria" w:hAnsi="Cambria"/>
                <w:b/>
                <w:sz w:val="24"/>
                <w:szCs w:val="24"/>
              </w:rPr>
            </w:pPr>
            <w:r>
              <w:rPr>
                <w:rFonts w:ascii="Cambria" w:hAnsi="Cambria"/>
                <w:b/>
                <w:sz w:val="24"/>
                <w:szCs w:val="24"/>
              </w:rPr>
              <w:t>Contact Method</w:t>
            </w:r>
          </w:p>
          <w:p w14:paraId="6EE559BE" w14:textId="1250C0D2" w:rsidR="0098160D" w:rsidRDefault="0098160D" w:rsidP="0098160D">
            <w:pPr>
              <w:jc w:val="center"/>
              <w:rPr>
                <w:rFonts w:ascii="Cambria" w:hAnsi="Cambria"/>
                <w:sz w:val="24"/>
                <w:szCs w:val="24"/>
              </w:rPr>
            </w:pPr>
            <w:r w:rsidRPr="0098160D">
              <w:rPr>
                <w:rFonts w:ascii="Cambria" w:hAnsi="Cambria"/>
                <w:sz w:val="20"/>
                <w:szCs w:val="20"/>
              </w:rPr>
              <w:t>(phone, emails, in-person</w:t>
            </w:r>
            <w:r>
              <w:rPr>
                <w:rFonts w:ascii="Cambria" w:hAnsi="Cambria"/>
                <w:sz w:val="24"/>
                <w:szCs w:val="24"/>
              </w:rPr>
              <w:t>)</w:t>
            </w:r>
          </w:p>
        </w:tc>
        <w:tc>
          <w:tcPr>
            <w:tcW w:w="1350" w:type="dxa"/>
          </w:tcPr>
          <w:p w14:paraId="5C19D0EE" w14:textId="724DDD07" w:rsidR="0098160D" w:rsidRPr="0098160D" w:rsidRDefault="0098160D" w:rsidP="0098160D">
            <w:pPr>
              <w:jc w:val="center"/>
              <w:rPr>
                <w:rFonts w:ascii="Cambria" w:hAnsi="Cambria"/>
                <w:b/>
                <w:sz w:val="24"/>
                <w:szCs w:val="24"/>
              </w:rPr>
            </w:pPr>
            <w:r w:rsidRPr="0098160D">
              <w:rPr>
                <w:rFonts w:ascii="Cambria" w:hAnsi="Cambria"/>
                <w:b/>
                <w:sz w:val="24"/>
                <w:szCs w:val="24"/>
              </w:rPr>
              <w:t xml:space="preserve">Location of Meeting </w:t>
            </w:r>
          </w:p>
          <w:p w14:paraId="6FB0BFFD" w14:textId="0D1A7D74" w:rsidR="0098160D" w:rsidRPr="0098160D" w:rsidRDefault="0098160D" w:rsidP="0098160D">
            <w:pPr>
              <w:jc w:val="center"/>
              <w:rPr>
                <w:rFonts w:ascii="Cambria" w:hAnsi="Cambria"/>
                <w:sz w:val="20"/>
                <w:szCs w:val="20"/>
              </w:rPr>
            </w:pPr>
            <w:r w:rsidRPr="0098160D">
              <w:rPr>
                <w:rFonts w:ascii="Cambria" w:hAnsi="Cambria"/>
                <w:sz w:val="20"/>
                <w:szCs w:val="20"/>
              </w:rPr>
              <w:t>(If applicable)</w:t>
            </w:r>
          </w:p>
        </w:tc>
        <w:tc>
          <w:tcPr>
            <w:tcW w:w="3150" w:type="dxa"/>
          </w:tcPr>
          <w:p w14:paraId="6AC23163" w14:textId="1E134294" w:rsidR="0098160D" w:rsidRPr="0098160D" w:rsidRDefault="0098160D" w:rsidP="0098160D">
            <w:pPr>
              <w:jc w:val="center"/>
              <w:rPr>
                <w:rFonts w:ascii="Cambria" w:hAnsi="Cambria"/>
                <w:b/>
                <w:sz w:val="24"/>
                <w:szCs w:val="24"/>
              </w:rPr>
            </w:pPr>
            <w:r w:rsidRPr="0098160D">
              <w:rPr>
                <w:rFonts w:ascii="Cambria" w:hAnsi="Cambria"/>
                <w:b/>
                <w:sz w:val="24"/>
                <w:szCs w:val="24"/>
              </w:rPr>
              <w:t>Topics Discussed</w:t>
            </w:r>
          </w:p>
        </w:tc>
        <w:tc>
          <w:tcPr>
            <w:tcW w:w="2245" w:type="dxa"/>
          </w:tcPr>
          <w:p w14:paraId="36ED9322" w14:textId="1C30F80A" w:rsidR="0098160D" w:rsidRPr="0098160D" w:rsidRDefault="0098160D" w:rsidP="0098160D">
            <w:pPr>
              <w:jc w:val="center"/>
              <w:rPr>
                <w:rFonts w:ascii="Cambria" w:hAnsi="Cambria"/>
                <w:b/>
                <w:sz w:val="24"/>
                <w:szCs w:val="24"/>
              </w:rPr>
            </w:pPr>
            <w:r w:rsidRPr="0098160D">
              <w:rPr>
                <w:rFonts w:ascii="Cambria" w:hAnsi="Cambria"/>
                <w:b/>
                <w:sz w:val="24"/>
                <w:szCs w:val="24"/>
              </w:rPr>
              <w:t>Action Items</w:t>
            </w:r>
          </w:p>
        </w:tc>
      </w:tr>
      <w:tr w:rsidR="0098160D" w14:paraId="6A2E4763" w14:textId="77777777" w:rsidTr="0098160D">
        <w:trPr>
          <w:trHeight w:val="1435"/>
        </w:trPr>
        <w:tc>
          <w:tcPr>
            <w:tcW w:w="1142" w:type="dxa"/>
          </w:tcPr>
          <w:p w14:paraId="4D18E408" w14:textId="77777777" w:rsidR="0098160D" w:rsidRDefault="0098160D" w:rsidP="0098160D">
            <w:pPr>
              <w:jc w:val="center"/>
              <w:rPr>
                <w:rFonts w:ascii="Cambria" w:hAnsi="Cambria"/>
                <w:sz w:val="24"/>
                <w:szCs w:val="24"/>
              </w:rPr>
            </w:pPr>
          </w:p>
        </w:tc>
        <w:tc>
          <w:tcPr>
            <w:tcW w:w="1463" w:type="dxa"/>
          </w:tcPr>
          <w:p w14:paraId="4EF0F80C" w14:textId="77777777" w:rsidR="0098160D" w:rsidRDefault="0098160D" w:rsidP="0098160D">
            <w:pPr>
              <w:jc w:val="center"/>
              <w:rPr>
                <w:rFonts w:ascii="Cambria" w:hAnsi="Cambria"/>
                <w:sz w:val="24"/>
                <w:szCs w:val="24"/>
              </w:rPr>
            </w:pPr>
          </w:p>
        </w:tc>
        <w:tc>
          <w:tcPr>
            <w:tcW w:w="1350" w:type="dxa"/>
          </w:tcPr>
          <w:p w14:paraId="0D68C8D7" w14:textId="77777777" w:rsidR="0098160D" w:rsidRDefault="0098160D" w:rsidP="0098160D">
            <w:pPr>
              <w:jc w:val="center"/>
              <w:rPr>
                <w:rFonts w:ascii="Cambria" w:hAnsi="Cambria"/>
                <w:sz w:val="24"/>
                <w:szCs w:val="24"/>
              </w:rPr>
            </w:pPr>
          </w:p>
        </w:tc>
        <w:tc>
          <w:tcPr>
            <w:tcW w:w="3150" w:type="dxa"/>
          </w:tcPr>
          <w:p w14:paraId="07EDA9D7" w14:textId="77777777" w:rsidR="0098160D" w:rsidRDefault="0098160D" w:rsidP="0098160D">
            <w:pPr>
              <w:jc w:val="center"/>
              <w:rPr>
                <w:rFonts w:ascii="Cambria" w:hAnsi="Cambria"/>
                <w:sz w:val="24"/>
                <w:szCs w:val="24"/>
              </w:rPr>
            </w:pPr>
          </w:p>
        </w:tc>
        <w:tc>
          <w:tcPr>
            <w:tcW w:w="2245" w:type="dxa"/>
          </w:tcPr>
          <w:p w14:paraId="43994664" w14:textId="77777777" w:rsidR="0098160D" w:rsidRDefault="0098160D" w:rsidP="0098160D">
            <w:pPr>
              <w:jc w:val="center"/>
              <w:rPr>
                <w:rFonts w:ascii="Cambria" w:hAnsi="Cambria"/>
                <w:sz w:val="24"/>
                <w:szCs w:val="24"/>
              </w:rPr>
            </w:pPr>
          </w:p>
        </w:tc>
      </w:tr>
      <w:tr w:rsidR="0098160D" w14:paraId="7C8DE715" w14:textId="77777777" w:rsidTr="0098160D">
        <w:trPr>
          <w:trHeight w:val="1359"/>
        </w:trPr>
        <w:tc>
          <w:tcPr>
            <w:tcW w:w="1142" w:type="dxa"/>
          </w:tcPr>
          <w:p w14:paraId="0C7591BC" w14:textId="77777777" w:rsidR="0098160D" w:rsidRDefault="0098160D" w:rsidP="0098160D">
            <w:pPr>
              <w:jc w:val="center"/>
              <w:rPr>
                <w:rFonts w:ascii="Cambria" w:hAnsi="Cambria"/>
                <w:sz w:val="24"/>
                <w:szCs w:val="24"/>
              </w:rPr>
            </w:pPr>
          </w:p>
        </w:tc>
        <w:tc>
          <w:tcPr>
            <w:tcW w:w="1463" w:type="dxa"/>
          </w:tcPr>
          <w:p w14:paraId="15649AF0" w14:textId="77777777" w:rsidR="0098160D" w:rsidRDefault="0098160D" w:rsidP="0098160D">
            <w:pPr>
              <w:jc w:val="center"/>
              <w:rPr>
                <w:rFonts w:ascii="Cambria" w:hAnsi="Cambria"/>
                <w:sz w:val="24"/>
                <w:szCs w:val="24"/>
              </w:rPr>
            </w:pPr>
          </w:p>
        </w:tc>
        <w:tc>
          <w:tcPr>
            <w:tcW w:w="1350" w:type="dxa"/>
          </w:tcPr>
          <w:p w14:paraId="4F98A129" w14:textId="77777777" w:rsidR="0098160D" w:rsidRDefault="0098160D" w:rsidP="0098160D">
            <w:pPr>
              <w:jc w:val="center"/>
              <w:rPr>
                <w:rFonts w:ascii="Cambria" w:hAnsi="Cambria"/>
                <w:sz w:val="24"/>
                <w:szCs w:val="24"/>
              </w:rPr>
            </w:pPr>
          </w:p>
        </w:tc>
        <w:tc>
          <w:tcPr>
            <w:tcW w:w="3150" w:type="dxa"/>
          </w:tcPr>
          <w:p w14:paraId="2D6B6FAC" w14:textId="77777777" w:rsidR="0098160D" w:rsidRDefault="0098160D" w:rsidP="0098160D">
            <w:pPr>
              <w:jc w:val="center"/>
              <w:rPr>
                <w:rFonts w:ascii="Cambria" w:hAnsi="Cambria"/>
                <w:sz w:val="24"/>
                <w:szCs w:val="24"/>
              </w:rPr>
            </w:pPr>
          </w:p>
        </w:tc>
        <w:tc>
          <w:tcPr>
            <w:tcW w:w="2245" w:type="dxa"/>
          </w:tcPr>
          <w:p w14:paraId="0DA7E1CB" w14:textId="77777777" w:rsidR="0098160D" w:rsidRDefault="0098160D" w:rsidP="0098160D">
            <w:pPr>
              <w:jc w:val="center"/>
              <w:rPr>
                <w:rFonts w:ascii="Cambria" w:hAnsi="Cambria"/>
                <w:sz w:val="24"/>
                <w:szCs w:val="24"/>
              </w:rPr>
            </w:pPr>
          </w:p>
        </w:tc>
      </w:tr>
      <w:tr w:rsidR="0098160D" w14:paraId="2EE6D7C8" w14:textId="77777777" w:rsidTr="0098160D">
        <w:trPr>
          <w:trHeight w:val="1435"/>
        </w:trPr>
        <w:tc>
          <w:tcPr>
            <w:tcW w:w="1142" w:type="dxa"/>
          </w:tcPr>
          <w:p w14:paraId="6AE715A0" w14:textId="77777777" w:rsidR="0098160D" w:rsidRDefault="0098160D" w:rsidP="0098160D">
            <w:pPr>
              <w:jc w:val="center"/>
              <w:rPr>
                <w:rFonts w:ascii="Cambria" w:hAnsi="Cambria"/>
                <w:sz w:val="24"/>
                <w:szCs w:val="24"/>
              </w:rPr>
            </w:pPr>
          </w:p>
        </w:tc>
        <w:tc>
          <w:tcPr>
            <w:tcW w:w="1463" w:type="dxa"/>
          </w:tcPr>
          <w:p w14:paraId="3E3584D9" w14:textId="77777777" w:rsidR="0098160D" w:rsidRDefault="0098160D" w:rsidP="0098160D">
            <w:pPr>
              <w:jc w:val="center"/>
              <w:rPr>
                <w:rFonts w:ascii="Cambria" w:hAnsi="Cambria"/>
                <w:sz w:val="24"/>
                <w:szCs w:val="24"/>
              </w:rPr>
            </w:pPr>
          </w:p>
        </w:tc>
        <w:tc>
          <w:tcPr>
            <w:tcW w:w="1350" w:type="dxa"/>
          </w:tcPr>
          <w:p w14:paraId="26365E10" w14:textId="77777777" w:rsidR="0098160D" w:rsidRDefault="0098160D" w:rsidP="0098160D">
            <w:pPr>
              <w:jc w:val="center"/>
              <w:rPr>
                <w:rFonts w:ascii="Cambria" w:hAnsi="Cambria"/>
                <w:sz w:val="24"/>
                <w:szCs w:val="24"/>
              </w:rPr>
            </w:pPr>
          </w:p>
        </w:tc>
        <w:tc>
          <w:tcPr>
            <w:tcW w:w="3150" w:type="dxa"/>
          </w:tcPr>
          <w:p w14:paraId="0EC34E81" w14:textId="77777777" w:rsidR="0098160D" w:rsidRDefault="0098160D" w:rsidP="0098160D">
            <w:pPr>
              <w:jc w:val="center"/>
              <w:rPr>
                <w:rFonts w:ascii="Cambria" w:hAnsi="Cambria"/>
                <w:sz w:val="24"/>
                <w:szCs w:val="24"/>
              </w:rPr>
            </w:pPr>
          </w:p>
        </w:tc>
        <w:tc>
          <w:tcPr>
            <w:tcW w:w="2245" w:type="dxa"/>
          </w:tcPr>
          <w:p w14:paraId="75A7514C" w14:textId="77777777" w:rsidR="0098160D" w:rsidRDefault="0098160D" w:rsidP="0098160D">
            <w:pPr>
              <w:jc w:val="center"/>
              <w:rPr>
                <w:rFonts w:ascii="Cambria" w:hAnsi="Cambria"/>
                <w:sz w:val="24"/>
                <w:szCs w:val="24"/>
              </w:rPr>
            </w:pPr>
          </w:p>
        </w:tc>
      </w:tr>
      <w:tr w:rsidR="0098160D" w14:paraId="2AE6A4D1" w14:textId="77777777" w:rsidTr="0098160D">
        <w:trPr>
          <w:trHeight w:val="1359"/>
        </w:trPr>
        <w:tc>
          <w:tcPr>
            <w:tcW w:w="1142" w:type="dxa"/>
          </w:tcPr>
          <w:p w14:paraId="68F0E134" w14:textId="77777777" w:rsidR="0098160D" w:rsidRDefault="0098160D" w:rsidP="0098160D">
            <w:pPr>
              <w:jc w:val="center"/>
              <w:rPr>
                <w:rFonts w:ascii="Cambria" w:hAnsi="Cambria"/>
                <w:sz w:val="24"/>
                <w:szCs w:val="24"/>
              </w:rPr>
            </w:pPr>
          </w:p>
        </w:tc>
        <w:tc>
          <w:tcPr>
            <w:tcW w:w="1463" w:type="dxa"/>
          </w:tcPr>
          <w:p w14:paraId="7BFC8804" w14:textId="77777777" w:rsidR="0098160D" w:rsidRDefault="0098160D" w:rsidP="0098160D">
            <w:pPr>
              <w:jc w:val="center"/>
              <w:rPr>
                <w:rFonts w:ascii="Cambria" w:hAnsi="Cambria"/>
                <w:sz w:val="24"/>
                <w:szCs w:val="24"/>
              </w:rPr>
            </w:pPr>
          </w:p>
        </w:tc>
        <w:tc>
          <w:tcPr>
            <w:tcW w:w="1350" w:type="dxa"/>
          </w:tcPr>
          <w:p w14:paraId="21FAF286" w14:textId="77777777" w:rsidR="0098160D" w:rsidRDefault="0098160D" w:rsidP="0098160D">
            <w:pPr>
              <w:jc w:val="center"/>
              <w:rPr>
                <w:rFonts w:ascii="Cambria" w:hAnsi="Cambria"/>
                <w:sz w:val="24"/>
                <w:szCs w:val="24"/>
              </w:rPr>
            </w:pPr>
          </w:p>
        </w:tc>
        <w:tc>
          <w:tcPr>
            <w:tcW w:w="3150" w:type="dxa"/>
          </w:tcPr>
          <w:p w14:paraId="3336B5E7" w14:textId="77777777" w:rsidR="0098160D" w:rsidRDefault="0098160D" w:rsidP="0098160D">
            <w:pPr>
              <w:jc w:val="center"/>
              <w:rPr>
                <w:rFonts w:ascii="Cambria" w:hAnsi="Cambria"/>
                <w:sz w:val="24"/>
                <w:szCs w:val="24"/>
              </w:rPr>
            </w:pPr>
          </w:p>
        </w:tc>
        <w:tc>
          <w:tcPr>
            <w:tcW w:w="2245" w:type="dxa"/>
          </w:tcPr>
          <w:p w14:paraId="54ED33BC" w14:textId="77777777" w:rsidR="0098160D" w:rsidRDefault="0098160D" w:rsidP="0098160D">
            <w:pPr>
              <w:jc w:val="center"/>
              <w:rPr>
                <w:rFonts w:ascii="Cambria" w:hAnsi="Cambria"/>
                <w:sz w:val="24"/>
                <w:szCs w:val="24"/>
              </w:rPr>
            </w:pPr>
          </w:p>
        </w:tc>
      </w:tr>
      <w:tr w:rsidR="0098160D" w14:paraId="571BC1AC" w14:textId="77777777" w:rsidTr="0098160D">
        <w:trPr>
          <w:trHeight w:val="1435"/>
        </w:trPr>
        <w:tc>
          <w:tcPr>
            <w:tcW w:w="1142" w:type="dxa"/>
          </w:tcPr>
          <w:p w14:paraId="6D4DA084" w14:textId="77777777" w:rsidR="0098160D" w:rsidRDefault="0098160D" w:rsidP="0098160D">
            <w:pPr>
              <w:jc w:val="center"/>
              <w:rPr>
                <w:rFonts w:ascii="Cambria" w:hAnsi="Cambria"/>
                <w:sz w:val="24"/>
                <w:szCs w:val="24"/>
              </w:rPr>
            </w:pPr>
          </w:p>
        </w:tc>
        <w:tc>
          <w:tcPr>
            <w:tcW w:w="1463" w:type="dxa"/>
          </w:tcPr>
          <w:p w14:paraId="5613E9CE" w14:textId="77777777" w:rsidR="0098160D" w:rsidRDefault="0098160D" w:rsidP="0098160D">
            <w:pPr>
              <w:jc w:val="center"/>
              <w:rPr>
                <w:rFonts w:ascii="Cambria" w:hAnsi="Cambria"/>
                <w:sz w:val="24"/>
                <w:szCs w:val="24"/>
              </w:rPr>
            </w:pPr>
          </w:p>
        </w:tc>
        <w:tc>
          <w:tcPr>
            <w:tcW w:w="1350" w:type="dxa"/>
          </w:tcPr>
          <w:p w14:paraId="54FD556F" w14:textId="77777777" w:rsidR="0098160D" w:rsidRDefault="0098160D" w:rsidP="0098160D">
            <w:pPr>
              <w:jc w:val="center"/>
              <w:rPr>
                <w:rFonts w:ascii="Cambria" w:hAnsi="Cambria"/>
                <w:sz w:val="24"/>
                <w:szCs w:val="24"/>
              </w:rPr>
            </w:pPr>
          </w:p>
        </w:tc>
        <w:tc>
          <w:tcPr>
            <w:tcW w:w="3150" w:type="dxa"/>
          </w:tcPr>
          <w:p w14:paraId="15C355C0" w14:textId="77777777" w:rsidR="0098160D" w:rsidRDefault="0098160D" w:rsidP="0098160D">
            <w:pPr>
              <w:jc w:val="center"/>
              <w:rPr>
                <w:rFonts w:ascii="Cambria" w:hAnsi="Cambria"/>
                <w:sz w:val="24"/>
                <w:szCs w:val="24"/>
              </w:rPr>
            </w:pPr>
          </w:p>
        </w:tc>
        <w:tc>
          <w:tcPr>
            <w:tcW w:w="2245" w:type="dxa"/>
          </w:tcPr>
          <w:p w14:paraId="01BD52BD" w14:textId="77777777" w:rsidR="0098160D" w:rsidRDefault="0098160D" w:rsidP="0098160D">
            <w:pPr>
              <w:jc w:val="center"/>
              <w:rPr>
                <w:rFonts w:ascii="Cambria" w:hAnsi="Cambria"/>
                <w:sz w:val="24"/>
                <w:szCs w:val="24"/>
              </w:rPr>
            </w:pPr>
          </w:p>
        </w:tc>
      </w:tr>
      <w:tr w:rsidR="0098160D" w14:paraId="75161401" w14:textId="77777777" w:rsidTr="0098160D">
        <w:trPr>
          <w:trHeight w:val="1359"/>
        </w:trPr>
        <w:tc>
          <w:tcPr>
            <w:tcW w:w="1142" w:type="dxa"/>
          </w:tcPr>
          <w:p w14:paraId="5EE1D959" w14:textId="77777777" w:rsidR="0098160D" w:rsidRDefault="0098160D" w:rsidP="0098160D">
            <w:pPr>
              <w:jc w:val="center"/>
              <w:rPr>
                <w:rFonts w:ascii="Cambria" w:hAnsi="Cambria"/>
                <w:sz w:val="24"/>
                <w:szCs w:val="24"/>
              </w:rPr>
            </w:pPr>
          </w:p>
        </w:tc>
        <w:tc>
          <w:tcPr>
            <w:tcW w:w="1463" w:type="dxa"/>
          </w:tcPr>
          <w:p w14:paraId="195C1176" w14:textId="77777777" w:rsidR="0098160D" w:rsidRDefault="0098160D" w:rsidP="0098160D">
            <w:pPr>
              <w:jc w:val="center"/>
              <w:rPr>
                <w:rFonts w:ascii="Cambria" w:hAnsi="Cambria"/>
                <w:sz w:val="24"/>
                <w:szCs w:val="24"/>
              </w:rPr>
            </w:pPr>
          </w:p>
        </w:tc>
        <w:tc>
          <w:tcPr>
            <w:tcW w:w="1350" w:type="dxa"/>
          </w:tcPr>
          <w:p w14:paraId="7C16A572" w14:textId="77777777" w:rsidR="0098160D" w:rsidRDefault="0098160D" w:rsidP="0098160D">
            <w:pPr>
              <w:jc w:val="center"/>
              <w:rPr>
                <w:rFonts w:ascii="Cambria" w:hAnsi="Cambria"/>
                <w:sz w:val="24"/>
                <w:szCs w:val="24"/>
              </w:rPr>
            </w:pPr>
          </w:p>
        </w:tc>
        <w:tc>
          <w:tcPr>
            <w:tcW w:w="3150" w:type="dxa"/>
          </w:tcPr>
          <w:p w14:paraId="0BD5EE7E" w14:textId="77777777" w:rsidR="0098160D" w:rsidRDefault="0098160D" w:rsidP="0098160D">
            <w:pPr>
              <w:jc w:val="center"/>
              <w:rPr>
                <w:rFonts w:ascii="Cambria" w:hAnsi="Cambria"/>
                <w:sz w:val="24"/>
                <w:szCs w:val="24"/>
              </w:rPr>
            </w:pPr>
          </w:p>
        </w:tc>
        <w:tc>
          <w:tcPr>
            <w:tcW w:w="2245" w:type="dxa"/>
          </w:tcPr>
          <w:p w14:paraId="292B16CA" w14:textId="77777777" w:rsidR="0098160D" w:rsidRDefault="0098160D" w:rsidP="0098160D">
            <w:pPr>
              <w:jc w:val="center"/>
              <w:rPr>
                <w:rFonts w:ascii="Cambria" w:hAnsi="Cambria"/>
                <w:sz w:val="24"/>
                <w:szCs w:val="24"/>
              </w:rPr>
            </w:pPr>
          </w:p>
        </w:tc>
      </w:tr>
      <w:tr w:rsidR="0098160D" w14:paraId="144C0777" w14:textId="77777777" w:rsidTr="0098160D">
        <w:trPr>
          <w:trHeight w:val="1359"/>
        </w:trPr>
        <w:tc>
          <w:tcPr>
            <w:tcW w:w="1142" w:type="dxa"/>
          </w:tcPr>
          <w:p w14:paraId="6B0A5549" w14:textId="77777777" w:rsidR="0098160D" w:rsidRDefault="0098160D" w:rsidP="0098160D">
            <w:pPr>
              <w:jc w:val="center"/>
              <w:rPr>
                <w:rFonts w:ascii="Cambria" w:hAnsi="Cambria"/>
                <w:sz w:val="24"/>
                <w:szCs w:val="24"/>
              </w:rPr>
            </w:pPr>
          </w:p>
        </w:tc>
        <w:tc>
          <w:tcPr>
            <w:tcW w:w="1463" w:type="dxa"/>
          </w:tcPr>
          <w:p w14:paraId="0676B328" w14:textId="77777777" w:rsidR="0098160D" w:rsidRDefault="0098160D" w:rsidP="0098160D">
            <w:pPr>
              <w:jc w:val="center"/>
              <w:rPr>
                <w:rFonts w:ascii="Cambria" w:hAnsi="Cambria"/>
                <w:sz w:val="24"/>
                <w:szCs w:val="24"/>
              </w:rPr>
            </w:pPr>
          </w:p>
        </w:tc>
        <w:tc>
          <w:tcPr>
            <w:tcW w:w="1350" w:type="dxa"/>
          </w:tcPr>
          <w:p w14:paraId="12C3ACB9" w14:textId="77777777" w:rsidR="0098160D" w:rsidRDefault="0098160D" w:rsidP="0098160D">
            <w:pPr>
              <w:jc w:val="center"/>
              <w:rPr>
                <w:rFonts w:ascii="Cambria" w:hAnsi="Cambria"/>
                <w:sz w:val="24"/>
                <w:szCs w:val="24"/>
              </w:rPr>
            </w:pPr>
          </w:p>
        </w:tc>
        <w:tc>
          <w:tcPr>
            <w:tcW w:w="3150" w:type="dxa"/>
          </w:tcPr>
          <w:p w14:paraId="77C5E89B" w14:textId="77777777" w:rsidR="0098160D" w:rsidRDefault="0098160D" w:rsidP="0098160D">
            <w:pPr>
              <w:jc w:val="center"/>
              <w:rPr>
                <w:rFonts w:ascii="Cambria" w:hAnsi="Cambria"/>
                <w:sz w:val="24"/>
                <w:szCs w:val="24"/>
              </w:rPr>
            </w:pPr>
          </w:p>
        </w:tc>
        <w:tc>
          <w:tcPr>
            <w:tcW w:w="2245" w:type="dxa"/>
          </w:tcPr>
          <w:p w14:paraId="7E79735F" w14:textId="77777777" w:rsidR="0098160D" w:rsidRDefault="0098160D" w:rsidP="0098160D">
            <w:pPr>
              <w:jc w:val="center"/>
              <w:rPr>
                <w:rFonts w:ascii="Cambria" w:hAnsi="Cambria"/>
                <w:sz w:val="24"/>
                <w:szCs w:val="24"/>
              </w:rPr>
            </w:pPr>
          </w:p>
        </w:tc>
      </w:tr>
      <w:bookmarkEnd w:id="2"/>
    </w:tbl>
    <w:p w14:paraId="1BE402D5" w14:textId="4428814E" w:rsidR="0098160D" w:rsidRDefault="0098160D" w:rsidP="0098160D">
      <w:pPr>
        <w:jc w:val="center"/>
        <w:rPr>
          <w:rFonts w:ascii="Cambria" w:hAnsi="Cambria"/>
          <w:sz w:val="24"/>
          <w:szCs w:val="24"/>
        </w:rPr>
      </w:pPr>
    </w:p>
    <w:p w14:paraId="598C0331" w14:textId="77777777" w:rsidR="0098160D" w:rsidRDefault="0098160D" w:rsidP="0098160D">
      <w:pPr>
        <w:jc w:val="center"/>
        <w:rPr>
          <w:rFonts w:ascii="Cambria" w:hAnsi="Cambria"/>
          <w:b/>
          <w:sz w:val="40"/>
          <w:szCs w:val="40"/>
        </w:rPr>
      </w:pPr>
      <w:r>
        <w:rPr>
          <w:rFonts w:ascii="Cambria" w:hAnsi="Cambria"/>
          <w:sz w:val="24"/>
          <w:szCs w:val="24"/>
        </w:rPr>
        <w:br w:type="page"/>
      </w:r>
      <w:r>
        <w:rPr>
          <w:rFonts w:ascii="Cambria" w:hAnsi="Cambria"/>
          <w:b/>
          <w:sz w:val="40"/>
          <w:szCs w:val="40"/>
        </w:rPr>
        <w:lastRenderedPageBreak/>
        <w:t>Call and Meeting Log</w:t>
      </w:r>
    </w:p>
    <w:p w14:paraId="6B63433E" w14:textId="77777777" w:rsidR="0098160D" w:rsidRDefault="0098160D" w:rsidP="0098160D">
      <w:pPr>
        <w:jc w:val="center"/>
        <w:rPr>
          <w:rFonts w:ascii="Cambria" w:hAnsi="Cambria"/>
          <w:i/>
          <w:sz w:val="24"/>
          <w:szCs w:val="24"/>
        </w:rPr>
      </w:pPr>
      <w:r>
        <w:rPr>
          <w:rFonts w:ascii="Cambria" w:hAnsi="Cambria"/>
          <w:i/>
          <w:sz w:val="24"/>
          <w:szCs w:val="24"/>
        </w:rPr>
        <w:t>Use this log to keep track of mentor/mentee contact.</w:t>
      </w:r>
    </w:p>
    <w:tbl>
      <w:tblPr>
        <w:tblStyle w:val="TableGrid"/>
        <w:tblW w:w="0" w:type="auto"/>
        <w:tblLayout w:type="fixed"/>
        <w:tblLook w:val="04A0" w:firstRow="1" w:lastRow="0" w:firstColumn="1" w:lastColumn="0" w:noHBand="0" w:noVBand="1"/>
      </w:tblPr>
      <w:tblGrid>
        <w:gridCol w:w="1142"/>
        <w:gridCol w:w="1463"/>
        <w:gridCol w:w="1350"/>
        <w:gridCol w:w="3150"/>
        <w:gridCol w:w="2245"/>
      </w:tblGrid>
      <w:tr w:rsidR="0098160D" w14:paraId="75D2B26D" w14:textId="77777777" w:rsidTr="0098160D">
        <w:trPr>
          <w:trHeight w:val="1359"/>
        </w:trPr>
        <w:tc>
          <w:tcPr>
            <w:tcW w:w="1142" w:type="dxa"/>
          </w:tcPr>
          <w:p w14:paraId="5A17968F" w14:textId="77777777" w:rsidR="0098160D" w:rsidRPr="0098160D" w:rsidRDefault="0098160D" w:rsidP="0098160D">
            <w:pPr>
              <w:jc w:val="center"/>
              <w:rPr>
                <w:rFonts w:ascii="Cambria" w:hAnsi="Cambria"/>
                <w:b/>
                <w:sz w:val="24"/>
                <w:szCs w:val="24"/>
              </w:rPr>
            </w:pPr>
            <w:r w:rsidRPr="0098160D">
              <w:rPr>
                <w:rFonts w:ascii="Cambria" w:hAnsi="Cambria"/>
                <w:b/>
                <w:sz w:val="24"/>
                <w:szCs w:val="24"/>
              </w:rPr>
              <w:t>Date</w:t>
            </w:r>
          </w:p>
        </w:tc>
        <w:tc>
          <w:tcPr>
            <w:tcW w:w="1463" w:type="dxa"/>
          </w:tcPr>
          <w:p w14:paraId="55F7E1A9" w14:textId="77777777" w:rsidR="0098160D" w:rsidRPr="0098160D" w:rsidRDefault="0098160D" w:rsidP="0098160D">
            <w:pPr>
              <w:jc w:val="center"/>
              <w:rPr>
                <w:rFonts w:ascii="Cambria" w:hAnsi="Cambria"/>
                <w:b/>
                <w:sz w:val="24"/>
                <w:szCs w:val="24"/>
              </w:rPr>
            </w:pPr>
            <w:r>
              <w:rPr>
                <w:rFonts w:ascii="Cambria" w:hAnsi="Cambria"/>
                <w:b/>
                <w:sz w:val="24"/>
                <w:szCs w:val="24"/>
              </w:rPr>
              <w:t>Contact Method</w:t>
            </w:r>
          </w:p>
          <w:p w14:paraId="2198F7F3" w14:textId="77777777" w:rsidR="0098160D" w:rsidRDefault="0098160D" w:rsidP="0098160D">
            <w:pPr>
              <w:jc w:val="center"/>
              <w:rPr>
                <w:rFonts w:ascii="Cambria" w:hAnsi="Cambria"/>
                <w:sz w:val="24"/>
                <w:szCs w:val="24"/>
              </w:rPr>
            </w:pPr>
            <w:r w:rsidRPr="0098160D">
              <w:rPr>
                <w:rFonts w:ascii="Cambria" w:hAnsi="Cambria"/>
                <w:sz w:val="20"/>
                <w:szCs w:val="20"/>
              </w:rPr>
              <w:t>(phone, emails, in-person</w:t>
            </w:r>
            <w:r>
              <w:rPr>
                <w:rFonts w:ascii="Cambria" w:hAnsi="Cambria"/>
                <w:sz w:val="24"/>
                <w:szCs w:val="24"/>
              </w:rPr>
              <w:t>)</w:t>
            </w:r>
          </w:p>
        </w:tc>
        <w:tc>
          <w:tcPr>
            <w:tcW w:w="1350" w:type="dxa"/>
          </w:tcPr>
          <w:p w14:paraId="046CD9CE" w14:textId="77777777" w:rsidR="0098160D" w:rsidRPr="0098160D" w:rsidRDefault="0098160D" w:rsidP="0098160D">
            <w:pPr>
              <w:jc w:val="center"/>
              <w:rPr>
                <w:rFonts w:ascii="Cambria" w:hAnsi="Cambria"/>
                <w:b/>
                <w:sz w:val="24"/>
                <w:szCs w:val="24"/>
              </w:rPr>
            </w:pPr>
            <w:r w:rsidRPr="0098160D">
              <w:rPr>
                <w:rFonts w:ascii="Cambria" w:hAnsi="Cambria"/>
                <w:b/>
                <w:sz w:val="24"/>
                <w:szCs w:val="24"/>
              </w:rPr>
              <w:t xml:space="preserve">Location of Meeting </w:t>
            </w:r>
          </w:p>
          <w:p w14:paraId="5EEC73F9" w14:textId="77777777" w:rsidR="0098160D" w:rsidRPr="0098160D" w:rsidRDefault="0098160D" w:rsidP="0098160D">
            <w:pPr>
              <w:jc w:val="center"/>
              <w:rPr>
                <w:rFonts w:ascii="Cambria" w:hAnsi="Cambria"/>
                <w:sz w:val="20"/>
                <w:szCs w:val="20"/>
              </w:rPr>
            </w:pPr>
            <w:r w:rsidRPr="0098160D">
              <w:rPr>
                <w:rFonts w:ascii="Cambria" w:hAnsi="Cambria"/>
                <w:sz w:val="20"/>
                <w:szCs w:val="20"/>
              </w:rPr>
              <w:t>(If applicable)</w:t>
            </w:r>
          </w:p>
        </w:tc>
        <w:tc>
          <w:tcPr>
            <w:tcW w:w="3150" w:type="dxa"/>
          </w:tcPr>
          <w:p w14:paraId="302A03E1" w14:textId="77777777" w:rsidR="0098160D" w:rsidRPr="0098160D" w:rsidRDefault="0098160D" w:rsidP="0098160D">
            <w:pPr>
              <w:jc w:val="center"/>
              <w:rPr>
                <w:rFonts w:ascii="Cambria" w:hAnsi="Cambria"/>
                <w:b/>
                <w:sz w:val="24"/>
                <w:szCs w:val="24"/>
              </w:rPr>
            </w:pPr>
            <w:r w:rsidRPr="0098160D">
              <w:rPr>
                <w:rFonts w:ascii="Cambria" w:hAnsi="Cambria"/>
                <w:b/>
                <w:sz w:val="24"/>
                <w:szCs w:val="24"/>
              </w:rPr>
              <w:t>Topics Discussed</w:t>
            </w:r>
          </w:p>
        </w:tc>
        <w:tc>
          <w:tcPr>
            <w:tcW w:w="2245" w:type="dxa"/>
          </w:tcPr>
          <w:p w14:paraId="56E3A235" w14:textId="77777777" w:rsidR="0098160D" w:rsidRPr="0098160D" w:rsidRDefault="0098160D" w:rsidP="0098160D">
            <w:pPr>
              <w:jc w:val="center"/>
              <w:rPr>
                <w:rFonts w:ascii="Cambria" w:hAnsi="Cambria"/>
                <w:b/>
                <w:sz w:val="24"/>
                <w:szCs w:val="24"/>
              </w:rPr>
            </w:pPr>
            <w:r w:rsidRPr="0098160D">
              <w:rPr>
                <w:rFonts w:ascii="Cambria" w:hAnsi="Cambria"/>
                <w:b/>
                <w:sz w:val="24"/>
                <w:szCs w:val="24"/>
              </w:rPr>
              <w:t>Action Items</w:t>
            </w:r>
          </w:p>
        </w:tc>
      </w:tr>
      <w:tr w:rsidR="0098160D" w14:paraId="4D6E4315" w14:textId="77777777" w:rsidTr="0098160D">
        <w:trPr>
          <w:trHeight w:val="1435"/>
        </w:trPr>
        <w:tc>
          <w:tcPr>
            <w:tcW w:w="1142" w:type="dxa"/>
          </w:tcPr>
          <w:p w14:paraId="2F14045F" w14:textId="77777777" w:rsidR="0098160D" w:rsidRDefault="0098160D" w:rsidP="0098160D">
            <w:pPr>
              <w:jc w:val="center"/>
              <w:rPr>
                <w:rFonts w:ascii="Cambria" w:hAnsi="Cambria"/>
                <w:sz w:val="24"/>
                <w:szCs w:val="24"/>
              </w:rPr>
            </w:pPr>
          </w:p>
        </w:tc>
        <w:tc>
          <w:tcPr>
            <w:tcW w:w="1463" w:type="dxa"/>
          </w:tcPr>
          <w:p w14:paraId="2DF88542" w14:textId="77777777" w:rsidR="0098160D" w:rsidRDefault="0098160D" w:rsidP="0098160D">
            <w:pPr>
              <w:jc w:val="center"/>
              <w:rPr>
                <w:rFonts w:ascii="Cambria" w:hAnsi="Cambria"/>
                <w:sz w:val="24"/>
                <w:szCs w:val="24"/>
              </w:rPr>
            </w:pPr>
          </w:p>
        </w:tc>
        <w:tc>
          <w:tcPr>
            <w:tcW w:w="1350" w:type="dxa"/>
          </w:tcPr>
          <w:p w14:paraId="321CF92A" w14:textId="77777777" w:rsidR="0098160D" w:rsidRDefault="0098160D" w:rsidP="0098160D">
            <w:pPr>
              <w:jc w:val="center"/>
              <w:rPr>
                <w:rFonts w:ascii="Cambria" w:hAnsi="Cambria"/>
                <w:sz w:val="24"/>
                <w:szCs w:val="24"/>
              </w:rPr>
            </w:pPr>
          </w:p>
        </w:tc>
        <w:tc>
          <w:tcPr>
            <w:tcW w:w="3150" w:type="dxa"/>
          </w:tcPr>
          <w:p w14:paraId="1C8F7EFA" w14:textId="77777777" w:rsidR="0098160D" w:rsidRDefault="0098160D" w:rsidP="0098160D">
            <w:pPr>
              <w:jc w:val="center"/>
              <w:rPr>
                <w:rFonts w:ascii="Cambria" w:hAnsi="Cambria"/>
                <w:sz w:val="24"/>
                <w:szCs w:val="24"/>
              </w:rPr>
            </w:pPr>
          </w:p>
        </w:tc>
        <w:tc>
          <w:tcPr>
            <w:tcW w:w="2245" w:type="dxa"/>
          </w:tcPr>
          <w:p w14:paraId="4806F192" w14:textId="77777777" w:rsidR="0098160D" w:rsidRDefault="0098160D" w:rsidP="0098160D">
            <w:pPr>
              <w:jc w:val="center"/>
              <w:rPr>
                <w:rFonts w:ascii="Cambria" w:hAnsi="Cambria"/>
                <w:sz w:val="24"/>
                <w:szCs w:val="24"/>
              </w:rPr>
            </w:pPr>
          </w:p>
        </w:tc>
      </w:tr>
      <w:tr w:rsidR="0098160D" w14:paraId="36715F4A" w14:textId="77777777" w:rsidTr="0098160D">
        <w:trPr>
          <w:trHeight w:val="1359"/>
        </w:trPr>
        <w:tc>
          <w:tcPr>
            <w:tcW w:w="1142" w:type="dxa"/>
          </w:tcPr>
          <w:p w14:paraId="1A105CB1" w14:textId="77777777" w:rsidR="0098160D" w:rsidRDefault="0098160D" w:rsidP="0098160D">
            <w:pPr>
              <w:jc w:val="center"/>
              <w:rPr>
                <w:rFonts w:ascii="Cambria" w:hAnsi="Cambria"/>
                <w:sz w:val="24"/>
                <w:szCs w:val="24"/>
              </w:rPr>
            </w:pPr>
          </w:p>
        </w:tc>
        <w:tc>
          <w:tcPr>
            <w:tcW w:w="1463" w:type="dxa"/>
          </w:tcPr>
          <w:p w14:paraId="00C0A089" w14:textId="77777777" w:rsidR="0098160D" w:rsidRDefault="0098160D" w:rsidP="0098160D">
            <w:pPr>
              <w:jc w:val="center"/>
              <w:rPr>
                <w:rFonts w:ascii="Cambria" w:hAnsi="Cambria"/>
                <w:sz w:val="24"/>
                <w:szCs w:val="24"/>
              </w:rPr>
            </w:pPr>
          </w:p>
        </w:tc>
        <w:tc>
          <w:tcPr>
            <w:tcW w:w="1350" w:type="dxa"/>
          </w:tcPr>
          <w:p w14:paraId="78DB5E04" w14:textId="77777777" w:rsidR="0098160D" w:rsidRDefault="0098160D" w:rsidP="0098160D">
            <w:pPr>
              <w:jc w:val="center"/>
              <w:rPr>
                <w:rFonts w:ascii="Cambria" w:hAnsi="Cambria"/>
                <w:sz w:val="24"/>
                <w:szCs w:val="24"/>
              </w:rPr>
            </w:pPr>
          </w:p>
        </w:tc>
        <w:tc>
          <w:tcPr>
            <w:tcW w:w="3150" w:type="dxa"/>
          </w:tcPr>
          <w:p w14:paraId="12B2ACC7" w14:textId="77777777" w:rsidR="0098160D" w:rsidRDefault="0098160D" w:rsidP="0098160D">
            <w:pPr>
              <w:jc w:val="center"/>
              <w:rPr>
                <w:rFonts w:ascii="Cambria" w:hAnsi="Cambria"/>
                <w:sz w:val="24"/>
                <w:szCs w:val="24"/>
              </w:rPr>
            </w:pPr>
          </w:p>
        </w:tc>
        <w:tc>
          <w:tcPr>
            <w:tcW w:w="2245" w:type="dxa"/>
          </w:tcPr>
          <w:p w14:paraId="6B9B0DE8" w14:textId="77777777" w:rsidR="0098160D" w:rsidRDefault="0098160D" w:rsidP="0098160D">
            <w:pPr>
              <w:jc w:val="center"/>
              <w:rPr>
                <w:rFonts w:ascii="Cambria" w:hAnsi="Cambria"/>
                <w:sz w:val="24"/>
                <w:szCs w:val="24"/>
              </w:rPr>
            </w:pPr>
          </w:p>
        </w:tc>
      </w:tr>
      <w:tr w:rsidR="0098160D" w14:paraId="729E8B1B" w14:textId="77777777" w:rsidTr="0098160D">
        <w:trPr>
          <w:trHeight w:val="1435"/>
        </w:trPr>
        <w:tc>
          <w:tcPr>
            <w:tcW w:w="1142" w:type="dxa"/>
          </w:tcPr>
          <w:p w14:paraId="366163D7" w14:textId="77777777" w:rsidR="0098160D" w:rsidRDefault="0098160D" w:rsidP="0098160D">
            <w:pPr>
              <w:jc w:val="center"/>
              <w:rPr>
                <w:rFonts w:ascii="Cambria" w:hAnsi="Cambria"/>
                <w:sz w:val="24"/>
                <w:szCs w:val="24"/>
              </w:rPr>
            </w:pPr>
          </w:p>
        </w:tc>
        <w:tc>
          <w:tcPr>
            <w:tcW w:w="1463" w:type="dxa"/>
          </w:tcPr>
          <w:p w14:paraId="513FED4C" w14:textId="77777777" w:rsidR="0098160D" w:rsidRDefault="0098160D" w:rsidP="0098160D">
            <w:pPr>
              <w:jc w:val="center"/>
              <w:rPr>
                <w:rFonts w:ascii="Cambria" w:hAnsi="Cambria"/>
                <w:sz w:val="24"/>
                <w:szCs w:val="24"/>
              </w:rPr>
            </w:pPr>
          </w:p>
        </w:tc>
        <w:tc>
          <w:tcPr>
            <w:tcW w:w="1350" w:type="dxa"/>
          </w:tcPr>
          <w:p w14:paraId="1C7F4D4F" w14:textId="77777777" w:rsidR="0098160D" w:rsidRDefault="0098160D" w:rsidP="0098160D">
            <w:pPr>
              <w:jc w:val="center"/>
              <w:rPr>
                <w:rFonts w:ascii="Cambria" w:hAnsi="Cambria"/>
                <w:sz w:val="24"/>
                <w:szCs w:val="24"/>
              </w:rPr>
            </w:pPr>
          </w:p>
        </w:tc>
        <w:tc>
          <w:tcPr>
            <w:tcW w:w="3150" w:type="dxa"/>
          </w:tcPr>
          <w:p w14:paraId="5AC59B3A" w14:textId="77777777" w:rsidR="0098160D" w:rsidRDefault="0098160D" w:rsidP="0098160D">
            <w:pPr>
              <w:jc w:val="center"/>
              <w:rPr>
                <w:rFonts w:ascii="Cambria" w:hAnsi="Cambria"/>
                <w:sz w:val="24"/>
                <w:szCs w:val="24"/>
              </w:rPr>
            </w:pPr>
          </w:p>
        </w:tc>
        <w:tc>
          <w:tcPr>
            <w:tcW w:w="2245" w:type="dxa"/>
          </w:tcPr>
          <w:p w14:paraId="69E0DD81" w14:textId="77777777" w:rsidR="0098160D" w:rsidRDefault="0098160D" w:rsidP="0098160D">
            <w:pPr>
              <w:jc w:val="center"/>
              <w:rPr>
                <w:rFonts w:ascii="Cambria" w:hAnsi="Cambria"/>
                <w:sz w:val="24"/>
                <w:szCs w:val="24"/>
              </w:rPr>
            </w:pPr>
          </w:p>
        </w:tc>
      </w:tr>
      <w:tr w:rsidR="0098160D" w14:paraId="4BB23832" w14:textId="77777777" w:rsidTr="0098160D">
        <w:trPr>
          <w:trHeight w:val="1359"/>
        </w:trPr>
        <w:tc>
          <w:tcPr>
            <w:tcW w:w="1142" w:type="dxa"/>
          </w:tcPr>
          <w:p w14:paraId="474B8491" w14:textId="77777777" w:rsidR="0098160D" w:rsidRDefault="0098160D" w:rsidP="0098160D">
            <w:pPr>
              <w:jc w:val="center"/>
              <w:rPr>
                <w:rFonts w:ascii="Cambria" w:hAnsi="Cambria"/>
                <w:sz w:val="24"/>
                <w:szCs w:val="24"/>
              </w:rPr>
            </w:pPr>
          </w:p>
        </w:tc>
        <w:tc>
          <w:tcPr>
            <w:tcW w:w="1463" w:type="dxa"/>
          </w:tcPr>
          <w:p w14:paraId="37298EF6" w14:textId="77777777" w:rsidR="0098160D" w:rsidRDefault="0098160D" w:rsidP="0098160D">
            <w:pPr>
              <w:jc w:val="center"/>
              <w:rPr>
                <w:rFonts w:ascii="Cambria" w:hAnsi="Cambria"/>
                <w:sz w:val="24"/>
                <w:szCs w:val="24"/>
              </w:rPr>
            </w:pPr>
          </w:p>
        </w:tc>
        <w:tc>
          <w:tcPr>
            <w:tcW w:w="1350" w:type="dxa"/>
          </w:tcPr>
          <w:p w14:paraId="505E3681" w14:textId="77777777" w:rsidR="0098160D" w:rsidRDefault="0098160D" w:rsidP="0098160D">
            <w:pPr>
              <w:jc w:val="center"/>
              <w:rPr>
                <w:rFonts w:ascii="Cambria" w:hAnsi="Cambria"/>
                <w:sz w:val="24"/>
                <w:szCs w:val="24"/>
              </w:rPr>
            </w:pPr>
          </w:p>
        </w:tc>
        <w:tc>
          <w:tcPr>
            <w:tcW w:w="3150" w:type="dxa"/>
          </w:tcPr>
          <w:p w14:paraId="495DC31C" w14:textId="77777777" w:rsidR="0098160D" w:rsidRDefault="0098160D" w:rsidP="0098160D">
            <w:pPr>
              <w:jc w:val="center"/>
              <w:rPr>
                <w:rFonts w:ascii="Cambria" w:hAnsi="Cambria"/>
                <w:sz w:val="24"/>
                <w:szCs w:val="24"/>
              </w:rPr>
            </w:pPr>
          </w:p>
        </w:tc>
        <w:tc>
          <w:tcPr>
            <w:tcW w:w="2245" w:type="dxa"/>
          </w:tcPr>
          <w:p w14:paraId="2D12F79E" w14:textId="77777777" w:rsidR="0098160D" w:rsidRDefault="0098160D" w:rsidP="0098160D">
            <w:pPr>
              <w:jc w:val="center"/>
              <w:rPr>
                <w:rFonts w:ascii="Cambria" w:hAnsi="Cambria"/>
                <w:sz w:val="24"/>
                <w:szCs w:val="24"/>
              </w:rPr>
            </w:pPr>
          </w:p>
        </w:tc>
      </w:tr>
      <w:tr w:rsidR="0098160D" w14:paraId="7EE17B80" w14:textId="77777777" w:rsidTr="0098160D">
        <w:trPr>
          <w:trHeight w:val="1435"/>
        </w:trPr>
        <w:tc>
          <w:tcPr>
            <w:tcW w:w="1142" w:type="dxa"/>
          </w:tcPr>
          <w:p w14:paraId="0F22C12A" w14:textId="77777777" w:rsidR="0098160D" w:rsidRDefault="0098160D" w:rsidP="0098160D">
            <w:pPr>
              <w:jc w:val="center"/>
              <w:rPr>
                <w:rFonts w:ascii="Cambria" w:hAnsi="Cambria"/>
                <w:sz w:val="24"/>
                <w:szCs w:val="24"/>
              </w:rPr>
            </w:pPr>
          </w:p>
        </w:tc>
        <w:tc>
          <w:tcPr>
            <w:tcW w:w="1463" w:type="dxa"/>
          </w:tcPr>
          <w:p w14:paraId="43592A6B" w14:textId="77777777" w:rsidR="0098160D" w:rsidRDefault="0098160D" w:rsidP="0098160D">
            <w:pPr>
              <w:jc w:val="center"/>
              <w:rPr>
                <w:rFonts w:ascii="Cambria" w:hAnsi="Cambria"/>
                <w:sz w:val="24"/>
                <w:szCs w:val="24"/>
              </w:rPr>
            </w:pPr>
          </w:p>
        </w:tc>
        <w:tc>
          <w:tcPr>
            <w:tcW w:w="1350" w:type="dxa"/>
          </w:tcPr>
          <w:p w14:paraId="4EBD339F" w14:textId="77777777" w:rsidR="0098160D" w:rsidRDefault="0098160D" w:rsidP="0098160D">
            <w:pPr>
              <w:jc w:val="center"/>
              <w:rPr>
                <w:rFonts w:ascii="Cambria" w:hAnsi="Cambria"/>
                <w:sz w:val="24"/>
                <w:szCs w:val="24"/>
              </w:rPr>
            </w:pPr>
          </w:p>
        </w:tc>
        <w:tc>
          <w:tcPr>
            <w:tcW w:w="3150" w:type="dxa"/>
          </w:tcPr>
          <w:p w14:paraId="4B72320E" w14:textId="77777777" w:rsidR="0098160D" w:rsidRDefault="0098160D" w:rsidP="0098160D">
            <w:pPr>
              <w:jc w:val="center"/>
              <w:rPr>
                <w:rFonts w:ascii="Cambria" w:hAnsi="Cambria"/>
                <w:sz w:val="24"/>
                <w:szCs w:val="24"/>
              </w:rPr>
            </w:pPr>
          </w:p>
        </w:tc>
        <w:tc>
          <w:tcPr>
            <w:tcW w:w="2245" w:type="dxa"/>
          </w:tcPr>
          <w:p w14:paraId="76F70E03" w14:textId="77777777" w:rsidR="0098160D" w:rsidRDefault="0098160D" w:rsidP="0098160D">
            <w:pPr>
              <w:jc w:val="center"/>
              <w:rPr>
                <w:rFonts w:ascii="Cambria" w:hAnsi="Cambria"/>
                <w:sz w:val="24"/>
                <w:szCs w:val="24"/>
              </w:rPr>
            </w:pPr>
          </w:p>
        </w:tc>
      </w:tr>
      <w:tr w:rsidR="0098160D" w14:paraId="3F7A5E6D" w14:textId="77777777" w:rsidTr="0098160D">
        <w:trPr>
          <w:trHeight w:val="1359"/>
        </w:trPr>
        <w:tc>
          <w:tcPr>
            <w:tcW w:w="1142" w:type="dxa"/>
          </w:tcPr>
          <w:p w14:paraId="2B4BEBCA" w14:textId="77777777" w:rsidR="0098160D" w:rsidRDefault="0098160D" w:rsidP="0098160D">
            <w:pPr>
              <w:jc w:val="center"/>
              <w:rPr>
                <w:rFonts w:ascii="Cambria" w:hAnsi="Cambria"/>
                <w:sz w:val="24"/>
                <w:szCs w:val="24"/>
              </w:rPr>
            </w:pPr>
          </w:p>
        </w:tc>
        <w:tc>
          <w:tcPr>
            <w:tcW w:w="1463" w:type="dxa"/>
          </w:tcPr>
          <w:p w14:paraId="1AA17BD4" w14:textId="77777777" w:rsidR="0098160D" w:rsidRDefault="0098160D" w:rsidP="0098160D">
            <w:pPr>
              <w:jc w:val="center"/>
              <w:rPr>
                <w:rFonts w:ascii="Cambria" w:hAnsi="Cambria"/>
                <w:sz w:val="24"/>
                <w:szCs w:val="24"/>
              </w:rPr>
            </w:pPr>
          </w:p>
        </w:tc>
        <w:tc>
          <w:tcPr>
            <w:tcW w:w="1350" w:type="dxa"/>
          </w:tcPr>
          <w:p w14:paraId="40182685" w14:textId="77777777" w:rsidR="0098160D" w:rsidRDefault="0098160D" w:rsidP="0098160D">
            <w:pPr>
              <w:jc w:val="center"/>
              <w:rPr>
                <w:rFonts w:ascii="Cambria" w:hAnsi="Cambria"/>
                <w:sz w:val="24"/>
                <w:szCs w:val="24"/>
              </w:rPr>
            </w:pPr>
          </w:p>
        </w:tc>
        <w:tc>
          <w:tcPr>
            <w:tcW w:w="3150" w:type="dxa"/>
          </w:tcPr>
          <w:p w14:paraId="798A8020" w14:textId="77777777" w:rsidR="0098160D" w:rsidRDefault="0098160D" w:rsidP="0098160D">
            <w:pPr>
              <w:jc w:val="center"/>
              <w:rPr>
                <w:rFonts w:ascii="Cambria" w:hAnsi="Cambria"/>
                <w:sz w:val="24"/>
                <w:szCs w:val="24"/>
              </w:rPr>
            </w:pPr>
          </w:p>
        </w:tc>
        <w:tc>
          <w:tcPr>
            <w:tcW w:w="2245" w:type="dxa"/>
          </w:tcPr>
          <w:p w14:paraId="51623439" w14:textId="77777777" w:rsidR="0098160D" w:rsidRDefault="0098160D" w:rsidP="0098160D">
            <w:pPr>
              <w:jc w:val="center"/>
              <w:rPr>
                <w:rFonts w:ascii="Cambria" w:hAnsi="Cambria"/>
                <w:sz w:val="24"/>
                <w:szCs w:val="24"/>
              </w:rPr>
            </w:pPr>
          </w:p>
        </w:tc>
      </w:tr>
      <w:tr w:rsidR="0098160D" w14:paraId="5E1D0B04" w14:textId="77777777" w:rsidTr="0098160D">
        <w:trPr>
          <w:trHeight w:val="1359"/>
        </w:trPr>
        <w:tc>
          <w:tcPr>
            <w:tcW w:w="1142" w:type="dxa"/>
          </w:tcPr>
          <w:p w14:paraId="54854EC4" w14:textId="77777777" w:rsidR="0098160D" w:rsidRDefault="0098160D" w:rsidP="0098160D">
            <w:pPr>
              <w:jc w:val="center"/>
              <w:rPr>
                <w:rFonts w:ascii="Cambria" w:hAnsi="Cambria"/>
                <w:sz w:val="24"/>
                <w:szCs w:val="24"/>
              </w:rPr>
            </w:pPr>
          </w:p>
        </w:tc>
        <w:tc>
          <w:tcPr>
            <w:tcW w:w="1463" w:type="dxa"/>
          </w:tcPr>
          <w:p w14:paraId="192BA6DF" w14:textId="77777777" w:rsidR="0098160D" w:rsidRDefault="0098160D" w:rsidP="0098160D">
            <w:pPr>
              <w:jc w:val="center"/>
              <w:rPr>
                <w:rFonts w:ascii="Cambria" w:hAnsi="Cambria"/>
                <w:sz w:val="24"/>
                <w:szCs w:val="24"/>
              </w:rPr>
            </w:pPr>
          </w:p>
        </w:tc>
        <w:tc>
          <w:tcPr>
            <w:tcW w:w="1350" w:type="dxa"/>
          </w:tcPr>
          <w:p w14:paraId="3AAD818B" w14:textId="77777777" w:rsidR="0098160D" w:rsidRDefault="0098160D" w:rsidP="0098160D">
            <w:pPr>
              <w:jc w:val="center"/>
              <w:rPr>
                <w:rFonts w:ascii="Cambria" w:hAnsi="Cambria"/>
                <w:sz w:val="24"/>
                <w:szCs w:val="24"/>
              </w:rPr>
            </w:pPr>
          </w:p>
        </w:tc>
        <w:tc>
          <w:tcPr>
            <w:tcW w:w="3150" w:type="dxa"/>
          </w:tcPr>
          <w:p w14:paraId="2D4F84BE" w14:textId="77777777" w:rsidR="0098160D" w:rsidRDefault="0098160D" w:rsidP="0098160D">
            <w:pPr>
              <w:jc w:val="center"/>
              <w:rPr>
                <w:rFonts w:ascii="Cambria" w:hAnsi="Cambria"/>
                <w:sz w:val="24"/>
                <w:szCs w:val="24"/>
              </w:rPr>
            </w:pPr>
          </w:p>
        </w:tc>
        <w:tc>
          <w:tcPr>
            <w:tcW w:w="2245" w:type="dxa"/>
          </w:tcPr>
          <w:p w14:paraId="5EA43F4B" w14:textId="77777777" w:rsidR="0098160D" w:rsidRDefault="0098160D" w:rsidP="0098160D">
            <w:pPr>
              <w:jc w:val="center"/>
              <w:rPr>
                <w:rFonts w:ascii="Cambria" w:hAnsi="Cambria"/>
                <w:sz w:val="24"/>
                <w:szCs w:val="24"/>
              </w:rPr>
            </w:pPr>
          </w:p>
        </w:tc>
      </w:tr>
    </w:tbl>
    <w:p w14:paraId="57CCE877" w14:textId="1898DB87" w:rsidR="0098160D" w:rsidRPr="001E2F92" w:rsidRDefault="0098160D" w:rsidP="0098160D">
      <w:pPr>
        <w:rPr>
          <w:rFonts w:ascii="Cambria" w:hAnsi="Cambria"/>
          <w:sz w:val="24"/>
          <w:szCs w:val="24"/>
        </w:rPr>
      </w:pPr>
    </w:p>
    <w:sectPr w:rsidR="0098160D" w:rsidRPr="001E2F92" w:rsidSect="001E2F92">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vin Wylie Curry Jr." w:date="2018-06-21T09:50:00Z" w:initials="CJKW">
    <w:p w14:paraId="105C5D97" w14:textId="2A2B8D87" w:rsidR="0098160D" w:rsidRDefault="0098160D" w:rsidP="005C737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C5D9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C5D97" w16cid:durableId="1ED5F3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616A" w14:textId="77777777" w:rsidR="006F663B" w:rsidRDefault="006F663B" w:rsidP="001E2F92">
      <w:pPr>
        <w:spacing w:after="0" w:line="240" w:lineRule="auto"/>
      </w:pPr>
      <w:r>
        <w:separator/>
      </w:r>
    </w:p>
  </w:endnote>
  <w:endnote w:type="continuationSeparator" w:id="0">
    <w:p w14:paraId="278E2C10" w14:textId="77777777" w:rsidR="006F663B" w:rsidRDefault="006F663B" w:rsidP="001E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95172"/>
      <w:docPartObj>
        <w:docPartGallery w:val="Page Numbers (Bottom of Page)"/>
        <w:docPartUnique/>
      </w:docPartObj>
    </w:sdtPr>
    <w:sdtEndPr>
      <w:rPr>
        <w:noProof/>
      </w:rPr>
    </w:sdtEndPr>
    <w:sdtContent>
      <w:p w14:paraId="515DC31D" w14:textId="5A82521B" w:rsidR="0098160D" w:rsidRDefault="0098160D" w:rsidP="001E2F92">
        <w:pPr>
          <w:pStyle w:val="Footer"/>
          <w:ind w:firstLine="4320"/>
          <w:jc w:val="center"/>
        </w:pPr>
        <w:r>
          <w:fldChar w:fldCharType="begin"/>
        </w:r>
        <w:r>
          <w:instrText xml:space="preserve"> PAGE   \* MERGEFORMAT </w:instrText>
        </w:r>
        <w:r>
          <w:fldChar w:fldCharType="separate"/>
        </w:r>
        <w:r w:rsidR="002B15A3">
          <w:rPr>
            <w:noProof/>
          </w:rPr>
          <w:t>6</w:t>
        </w:r>
        <w:r>
          <w:rPr>
            <w:noProof/>
          </w:rPr>
          <w:fldChar w:fldCharType="end"/>
        </w:r>
        <w:r>
          <w:rPr>
            <w:noProof/>
          </w:rPr>
          <w:t xml:space="preserve">                                                    Revised </w:t>
        </w:r>
        <w:r w:rsidR="000B72D0">
          <w:rPr>
            <w:noProof/>
          </w:rPr>
          <w:t>7</w:t>
        </w:r>
        <w:r>
          <w:rPr>
            <w:noProof/>
          </w:rPr>
          <w:t>/</w:t>
        </w:r>
        <w:r w:rsidR="005E0071">
          <w:rPr>
            <w:noProof/>
          </w:rPr>
          <w:t>28</w:t>
        </w:r>
        <w:r>
          <w:rPr>
            <w:noProof/>
          </w:rPr>
          <w:t>/</w:t>
        </w:r>
        <w:r w:rsidR="005E0071">
          <w:rPr>
            <w:noProof/>
          </w:rPr>
          <w:t>20</w:t>
        </w:r>
      </w:p>
    </w:sdtContent>
  </w:sdt>
  <w:p w14:paraId="346AD34E" w14:textId="77777777" w:rsidR="0098160D" w:rsidRDefault="0098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8823" w14:textId="77777777" w:rsidR="006F663B" w:rsidRDefault="006F663B" w:rsidP="001E2F92">
      <w:pPr>
        <w:spacing w:after="0" w:line="240" w:lineRule="auto"/>
      </w:pPr>
      <w:r>
        <w:separator/>
      </w:r>
    </w:p>
  </w:footnote>
  <w:footnote w:type="continuationSeparator" w:id="0">
    <w:p w14:paraId="557CB751" w14:textId="77777777" w:rsidR="006F663B" w:rsidRDefault="006F663B" w:rsidP="001E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737"/>
    <w:multiLevelType w:val="multilevel"/>
    <w:tmpl w:val="0C82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8615A"/>
    <w:multiLevelType w:val="hybridMultilevel"/>
    <w:tmpl w:val="174AD48E"/>
    <w:lvl w:ilvl="0" w:tplc="E25EE3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D6E91"/>
    <w:multiLevelType w:val="hybridMultilevel"/>
    <w:tmpl w:val="55DA250A"/>
    <w:lvl w:ilvl="0" w:tplc="04090013">
      <w:start w:val="1"/>
      <w:numFmt w:val="upperRoman"/>
      <w:lvlText w:val="%1."/>
      <w:lvlJc w:val="right"/>
      <w:pPr>
        <w:ind w:left="720" w:hanging="360"/>
      </w:pPr>
    </w:lvl>
    <w:lvl w:ilvl="1" w:tplc="E7D474C6">
      <w:start w:val="1"/>
      <w:numFmt w:val="lowerLetter"/>
      <w:lvlText w:val="%2."/>
      <w:lvlJc w:val="left"/>
      <w:pPr>
        <w:ind w:left="1440" w:hanging="360"/>
      </w:pPr>
      <w:rPr>
        <w:b w:val="0"/>
      </w:rPr>
    </w:lvl>
    <w:lvl w:ilvl="2" w:tplc="FAF4FB36">
      <w:start w:val="1"/>
      <w:numFmt w:val="lowerRoman"/>
      <w:lvlText w:val="%3."/>
      <w:lvlJc w:val="right"/>
      <w:pPr>
        <w:ind w:left="2160" w:hanging="180"/>
      </w:pPr>
      <w:rPr>
        <w:b w:val="0"/>
      </w:rPr>
    </w:lvl>
    <w:lvl w:ilvl="3" w:tplc="4EA45C4C">
      <w:start w:val="1"/>
      <w:numFmt w:val="decimal"/>
      <w:lvlText w:val="%4."/>
      <w:lvlJc w:val="left"/>
      <w:pPr>
        <w:ind w:left="19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B4A36"/>
    <w:multiLevelType w:val="hybridMultilevel"/>
    <w:tmpl w:val="B35EB512"/>
    <w:lvl w:ilvl="0" w:tplc="FE94147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A7FCA"/>
    <w:multiLevelType w:val="hybridMultilevel"/>
    <w:tmpl w:val="F41C657A"/>
    <w:lvl w:ilvl="0" w:tplc="6F301600">
      <w:start w:val="1"/>
      <w:numFmt w:val="upperRoman"/>
      <w:lvlText w:val="%1."/>
      <w:lvlJc w:val="right"/>
      <w:pPr>
        <w:ind w:left="720" w:hanging="360"/>
      </w:pPr>
      <w:rPr>
        <w:b w:val="0"/>
        <w:sz w:val="40"/>
        <w:szCs w:val="40"/>
      </w:rPr>
    </w:lvl>
    <w:lvl w:ilvl="1" w:tplc="3A88F31A">
      <w:start w:val="1"/>
      <w:numFmt w:val="lowerLetter"/>
      <w:lvlText w:val="%2."/>
      <w:lvlJc w:val="left"/>
      <w:pPr>
        <w:ind w:left="1440" w:hanging="360"/>
      </w:pPr>
      <w:rPr>
        <w:b w:val="0"/>
        <w:sz w:val="24"/>
        <w:szCs w:val="24"/>
      </w:rPr>
    </w:lvl>
    <w:lvl w:ilvl="2" w:tplc="D37002C6">
      <w:start w:val="1"/>
      <w:numFmt w:val="lowerRoman"/>
      <w:lvlText w:val="%3."/>
      <w:lvlJc w:val="right"/>
      <w:pPr>
        <w:ind w:left="2160" w:hanging="180"/>
      </w:pPr>
      <w:rPr>
        <w:b w:val="0"/>
      </w:rPr>
    </w:lvl>
    <w:lvl w:ilvl="3" w:tplc="72FA78D2">
      <w:start w:val="1"/>
      <w:numFmt w:val="decimal"/>
      <w:lvlText w:val="%4."/>
      <w:lvlJc w:val="left"/>
      <w:pPr>
        <w:ind w:left="2880" w:hanging="360"/>
      </w:pPr>
      <w:rPr>
        <w:b w:val="0"/>
      </w:rPr>
    </w:lvl>
    <w:lvl w:ilvl="4" w:tplc="518608DA">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Wylie Curry Jr.">
    <w15:presenceInfo w15:providerId="AD" w15:userId="S-1-5-21-1148585548-316328077-1442558448-2100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62"/>
    <w:rsid w:val="00002266"/>
    <w:rsid w:val="00074F43"/>
    <w:rsid w:val="000823D3"/>
    <w:rsid w:val="000945A3"/>
    <w:rsid w:val="000B72D0"/>
    <w:rsid w:val="00152053"/>
    <w:rsid w:val="00152238"/>
    <w:rsid w:val="001E2F92"/>
    <w:rsid w:val="00223F70"/>
    <w:rsid w:val="00266F99"/>
    <w:rsid w:val="00281E9F"/>
    <w:rsid w:val="002B15A3"/>
    <w:rsid w:val="002D04C8"/>
    <w:rsid w:val="0031582A"/>
    <w:rsid w:val="00353EEB"/>
    <w:rsid w:val="00475608"/>
    <w:rsid w:val="00475B5B"/>
    <w:rsid w:val="00557027"/>
    <w:rsid w:val="00591F98"/>
    <w:rsid w:val="005C737C"/>
    <w:rsid w:val="005E0071"/>
    <w:rsid w:val="00602259"/>
    <w:rsid w:val="00613217"/>
    <w:rsid w:val="00617729"/>
    <w:rsid w:val="006C1F7E"/>
    <w:rsid w:val="006F663B"/>
    <w:rsid w:val="007070C9"/>
    <w:rsid w:val="00772CD4"/>
    <w:rsid w:val="00883D62"/>
    <w:rsid w:val="00897F4D"/>
    <w:rsid w:val="008D05F0"/>
    <w:rsid w:val="008F59E4"/>
    <w:rsid w:val="00961408"/>
    <w:rsid w:val="0098160D"/>
    <w:rsid w:val="00A06E82"/>
    <w:rsid w:val="00A74839"/>
    <w:rsid w:val="00B2320F"/>
    <w:rsid w:val="00B71E5B"/>
    <w:rsid w:val="00BA32C8"/>
    <w:rsid w:val="00BB257D"/>
    <w:rsid w:val="00C637C0"/>
    <w:rsid w:val="00D13631"/>
    <w:rsid w:val="00D24552"/>
    <w:rsid w:val="00D27DD6"/>
    <w:rsid w:val="00D40DFB"/>
    <w:rsid w:val="00D516F9"/>
    <w:rsid w:val="00D57765"/>
    <w:rsid w:val="00D8729C"/>
    <w:rsid w:val="00E425B5"/>
    <w:rsid w:val="00E46627"/>
    <w:rsid w:val="00E55460"/>
    <w:rsid w:val="00EC0CCF"/>
    <w:rsid w:val="00ED74C0"/>
    <w:rsid w:val="00F142DC"/>
    <w:rsid w:val="00F8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45EE"/>
  <w15:chartTrackingRefBased/>
  <w15:docId w15:val="{C916E0BB-4F5F-4D1F-91FB-B4162003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5B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62"/>
    <w:pPr>
      <w:ind w:left="720"/>
      <w:contextualSpacing/>
    </w:pPr>
  </w:style>
  <w:style w:type="paragraph" w:styleId="NormalWeb">
    <w:name w:val="Normal (Web)"/>
    <w:basedOn w:val="Normal"/>
    <w:uiPriority w:val="99"/>
    <w:unhideWhenUsed/>
    <w:rsid w:val="00883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75B5B"/>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C737C"/>
    <w:rPr>
      <w:sz w:val="16"/>
      <w:szCs w:val="16"/>
    </w:rPr>
  </w:style>
  <w:style w:type="paragraph" w:styleId="CommentText">
    <w:name w:val="annotation text"/>
    <w:basedOn w:val="Normal"/>
    <w:link w:val="CommentTextChar"/>
    <w:uiPriority w:val="99"/>
    <w:semiHidden/>
    <w:unhideWhenUsed/>
    <w:rsid w:val="005C737C"/>
    <w:pPr>
      <w:spacing w:line="240" w:lineRule="auto"/>
    </w:pPr>
    <w:rPr>
      <w:sz w:val="20"/>
      <w:szCs w:val="20"/>
    </w:rPr>
  </w:style>
  <w:style w:type="character" w:customStyle="1" w:styleId="CommentTextChar">
    <w:name w:val="Comment Text Char"/>
    <w:basedOn w:val="DefaultParagraphFont"/>
    <w:link w:val="CommentText"/>
    <w:uiPriority w:val="99"/>
    <w:semiHidden/>
    <w:rsid w:val="005C737C"/>
    <w:rPr>
      <w:sz w:val="20"/>
      <w:szCs w:val="20"/>
    </w:rPr>
  </w:style>
  <w:style w:type="paragraph" w:styleId="BalloonText">
    <w:name w:val="Balloon Text"/>
    <w:basedOn w:val="Normal"/>
    <w:link w:val="BalloonTextChar"/>
    <w:uiPriority w:val="99"/>
    <w:semiHidden/>
    <w:unhideWhenUsed/>
    <w:rsid w:val="005C7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7C"/>
    <w:rPr>
      <w:rFonts w:ascii="Segoe UI" w:hAnsi="Segoe UI" w:cs="Segoe UI"/>
      <w:sz w:val="18"/>
      <w:szCs w:val="18"/>
    </w:rPr>
  </w:style>
  <w:style w:type="paragraph" w:styleId="Header">
    <w:name w:val="header"/>
    <w:basedOn w:val="Normal"/>
    <w:link w:val="HeaderChar"/>
    <w:uiPriority w:val="99"/>
    <w:unhideWhenUsed/>
    <w:rsid w:val="001E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92"/>
  </w:style>
  <w:style w:type="paragraph" w:styleId="Footer">
    <w:name w:val="footer"/>
    <w:basedOn w:val="Normal"/>
    <w:link w:val="FooterChar"/>
    <w:uiPriority w:val="99"/>
    <w:unhideWhenUsed/>
    <w:rsid w:val="001E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92"/>
  </w:style>
  <w:style w:type="table" w:styleId="TableGrid">
    <w:name w:val="Table Grid"/>
    <w:basedOn w:val="TableNormal"/>
    <w:uiPriority w:val="39"/>
    <w:rsid w:val="0098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9726">
      <w:bodyDiv w:val="1"/>
      <w:marLeft w:val="0"/>
      <w:marRight w:val="0"/>
      <w:marTop w:val="0"/>
      <w:marBottom w:val="0"/>
      <w:divBdr>
        <w:top w:val="none" w:sz="0" w:space="0" w:color="auto"/>
        <w:left w:val="none" w:sz="0" w:space="0" w:color="auto"/>
        <w:bottom w:val="none" w:sz="0" w:space="0" w:color="auto"/>
        <w:right w:val="none" w:sz="0" w:space="0" w:color="auto"/>
      </w:divBdr>
    </w:div>
    <w:div w:id="260529361">
      <w:bodyDiv w:val="1"/>
      <w:marLeft w:val="0"/>
      <w:marRight w:val="0"/>
      <w:marTop w:val="0"/>
      <w:marBottom w:val="0"/>
      <w:divBdr>
        <w:top w:val="none" w:sz="0" w:space="0" w:color="auto"/>
        <w:left w:val="none" w:sz="0" w:space="0" w:color="auto"/>
        <w:bottom w:val="none" w:sz="0" w:space="0" w:color="auto"/>
        <w:right w:val="none" w:sz="0" w:space="0" w:color="auto"/>
      </w:divBdr>
    </w:div>
    <w:div w:id="314377176">
      <w:bodyDiv w:val="1"/>
      <w:marLeft w:val="0"/>
      <w:marRight w:val="0"/>
      <w:marTop w:val="0"/>
      <w:marBottom w:val="0"/>
      <w:divBdr>
        <w:top w:val="none" w:sz="0" w:space="0" w:color="auto"/>
        <w:left w:val="none" w:sz="0" w:space="0" w:color="auto"/>
        <w:bottom w:val="none" w:sz="0" w:space="0" w:color="auto"/>
        <w:right w:val="none" w:sz="0" w:space="0" w:color="auto"/>
      </w:divBdr>
    </w:div>
    <w:div w:id="15802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 Bethany</dc:creator>
  <cp:keywords/>
  <dc:description/>
  <cp:lastModifiedBy>Mathie, Bethany</cp:lastModifiedBy>
  <cp:revision>4</cp:revision>
  <dcterms:created xsi:type="dcterms:W3CDTF">2021-07-27T17:44:00Z</dcterms:created>
  <dcterms:modified xsi:type="dcterms:W3CDTF">2021-07-27T17:47:00Z</dcterms:modified>
</cp:coreProperties>
</file>